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87350" w14:textId="3DF11C5C" w:rsidR="00E75A56" w:rsidRPr="00E75A56" w:rsidRDefault="00A741D2" w:rsidP="00E75A56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1814876D"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E75A56" w:rsidRPr="00E75A56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EA4C2F">
        <w:rPr>
          <w:rFonts w:ascii="Corbel" w:hAnsi="Corbel"/>
          <w:bCs/>
          <w:i/>
          <w:lang w:eastAsia="ar-SA"/>
        </w:rPr>
        <w:t>61</w:t>
      </w:r>
      <w:r w:rsidR="00E75A56" w:rsidRPr="00E75A56">
        <w:rPr>
          <w:rFonts w:ascii="Corbel" w:hAnsi="Corbel"/>
          <w:bCs/>
          <w:i/>
          <w:lang w:eastAsia="ar-SA"/>
        </w:rPr>
        <w:t>/202</w:t>
      </w:r>
      <w:r w:rsidR="00EA4C2F">
        <w:rPr>
          <w:rFonts w:ascii="Corbel" w:hAnsi="Corbel"/>
          <w:bCs/>
          <w:i/>
          <w:lang w:eastAsia="ar-SA"/>
        </w:rPr>
        <w:t>5</w:t>
      </w:r>
    </w:p>
    <w:p w14:paraId="53EC7E5C" w14:textId="77777777" w:rsidR="00E75A56" w:rsidRPr="00E75A56" w:rsidRDefault="00E75A56" w:rsidP="00E75A56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75A56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2B8660A" w14:textId="24603ACF" w:rsidR="00E75A56" w:rsidRPr="00E75A56" w:rsidRDefault="00E75A56" w:rsidP="00E75A56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75A56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EA4C2F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E75A56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EA4C2F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672F6692" w14:textId="77777777" w:rsidR="00E75A56" w:rsidRPr="00E75A56" w:rsidRDefault="00E75A56" w:rsidP="00E75A56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E75A56">
        <w:rPr>
          <w:rFonts w:ascii="Corbel" w:hAnsi="Corbel"/>
          <w:i/>
          <w:sz w:val="20"/>
          <w:szCs w:val="20"/>
          <w:lang w:eastAsia="ar-SA"/>
        </w:rPr>
        <w:t>(skrajne daty</w:t>
      </w:r>
      <w:r w:rsidRPr="00E75A56">
        <w:rPr>
          <w:rFonts w:ascii="Corbel" w:hAnsi="Corbel"/>
          <w:sz w:val="20"/>
          <w:szCs w:val="20"/>
          <w:lang w:eastAsia="ar-SA"/>
        </w:rPr>
        <w:t>)</w:t>
      </w:r>
    </w:p>
    <w:p w14:paraId="207EE02F" w14:textId="5FC45690" w:rsidR="00E75A56" w:rsidRPr="00E75A56" w:rsidRDefault="00E75A56" w:rsidP="00E75A56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E75A56">
        <w:rPr>
          <w:rFonts w:ascii="Corbel" w:hAnsi="Corbel"/>
          <w:sz w:val="20"/>
          <w:szCs w:val="20"/>
          <w:lang w:eastAsia="ar-SA"/>
        </w:rPr>
        <w:t>Rok akademicki 202</w:t>
      </w:r>
      <w:r w:rsidR="00EA4C2F">
        <w:rPr>
          <w:rFonts w:ascii="Corbel" w:hAnsi="Corbel"/>
          <w:sz w:val="20"/>
          <w:szCs w:val="20"/>
          <w:lang w:eastAsia="ar-SA"/>
        </w:rPr>
        <w:t>5</w:t>
      </w:r>
      <w:r w:rsidRPr="00E75A56">
        <w:rPr>
          <w:rFonts w:ascii="Corbel" w:hAnsi="Corbel"/>
          <w:sz w:val="20"/>
          <w:szCs w:val="20"/>
          <w:lang w:eastAsia="ar-SA"/>
        </w:rPr>
        <w:t>/202</w:t>
      </w:r>
      <w:r w:rsidR="00EA4C2F">
        <w:rPr>
          <w:rFonts w:ascii="Corbel" w:hAnsi="Corbel"/>
          <w:sz w:val="20"/>
          <w:szCs w:val="20"/>
          <w:lang w:eastAsia="ar-SA"/>
        </w:rPr>
        <w:t>6</w:t>
      </w:r>
    </w:p>
    <w:p w14:paraId="3E6B2931" w14:textId="77777777" w:rsidR="00E75A56" w:rsidRPr="00E75A56" w:rsidRDefault="00E75A56" w:rsidP="00E75A56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01119FF4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6660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741D2" w:rsidRPr="00F6660B" w14:paraId="7EFF3205" w14:textId="77777777" w:rsidTr="1814876D">
        <w:tc>
          <w:tcPr>
            <w:tcW w:w="2694" w:type="dxa"/>
            <w:vAlign w:val="center"/>
          </w:tcPr>
          <w:p w14:paraId="1C32065F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2B1CDD" w14:textId="77777777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Rząd w systemie parlamentarnym</w:t>
            </w:r>
          </w:p>
        </w:tc>
      </w:tr>
      <w:tr w:rsidR="00A741D2" w:rsidRPr="00F6660B" w14:paraId="46B70286" w14:textId="77777777" w:rsidTr="1814876D">
        <w:tc>
          <w:tcPr>
            <w:tcW w:w="2694" w:type="dxa"/>
            <w:vAlign w:val="center"/>
          </w:tcPr>
          <w:p w14:paraId="1F2EE959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5BAB4CD" w14:textId="27C51271" w:rsidR="00A741D2" w:rsidRPr="00EA4C2F" w:rsidRDefault="5133E9ED" w:rsidP="1814876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 w:cs="Calibri"/>
                <w:b w:val="0"/>
                <w:color w:val="444444"/>
                <w:sz w:val="24"/>
                <w:szCs w:val="24"/>
              </w:rPr>
              <w:t>A2SO14</w:t>
            </w:r>
          </w:p>
        </w:tc>
      </w:tr>
      <w:tr w:rsidR="00A741D2" w:rsidRPr="00F6660B" w14:paraId="05B59C38" w14:textId="77777777" w:rsidTr="1814876D">
        <w:tc>
          <w:tcPr>
            <w:tcW w:w="2694" w:type="dxa"/>
            <w:vAlign w:val="center"/>
          </w:tcPr>
          <w:p w14:paraId="75E8B7A7" w14:textId="77777777" w:rsidR="00A741D2" w:rsidRPr="00F6660B" w:rsidRDefault="00A741D2" w:rsidP="006323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DA6DDC" w14:textId="248265D5" w:rsidR="00A741D2" w:rsidRPr="00EA4C2F" w:rsidRDefault="00EA4C2F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Wydział Prawa i Administracji</w:t>
            </w:r>
          </w:p>
        </w:tc>
      </w:tr>
      <w:tr w:rsidR="00A741D2" w:rsidRPr="00F6660B" w14:paraId="3FDED920" w14:textId="77777777" w:rsidTr="1814876D">
        <w:tc>
          <w:tcPr>
            <w:tcW w:w="2694" w:type="dxa"/>
            <w:vAlign w:val="center"/>
          </w:tcPr>
          <w:p w14:paraId="2336B73C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036B1" w14:textId="6B99532D" w:rsidR="00A741D2" w:rsidRPr="00EA4C2F" w:rsidRDefault="00EA4C2F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>Katedra</w:t>
            </w:r>
            <w:r w:rsidR="00A741D2"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 xml:space="preserve"> Prawa Konstytucyjnego</w:t>
            </w:r>
          </w:p>
        </w:tc>
      </w:tr>
      <w:tr w:rsidR="00A741D2" w:rsidRPr="00F6660B" w14:paraId="167D8E24" w14:textId="77777777" w:rsidTr="1814876D">
        <w:tc>
          <w:tcPr>
            <w:tcW w:w="2694" w:type="dxa"/>
            <w:vAlign w:val="center"/>
          </w:tcPr>
          <w:p w14:paraId="633C7CA3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865527" w14:textId="77777777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>Administracja</w:t>
            </w:r>
          </w:p>
        </w:tc>
      </w:tr>
      <w:tr w:rsidR="00A741D2" w:rsidRPr="00F6660B" w14:paraId="4DC04D75" w14:textId="77777777" w:rsidTr="1814876D">
        <w:tc>
          <w:tcPr>
            <w:tcW w:w="2694" w:type="dxa"/>
            <w:vAlign w:val="center"/>
          </w:tcPr>
          <w:p w14:paraId="69C2ADCD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92908C" w14:textId="77777777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>Studia II stopnia</w:t>
            </w:r>
          </w:p>
        </w:tc>
      </w:tr>
      <w:tr w:rsidR="00A741D2" w:rsidRPr="00F6660B" w14:paraId="0B93A34C" w14:textId="77777777" w:rsidTr="1814876D">
        <w:tc>
          <w:tcPr>
            <w:tcW w:w="2694" w:type="dxa"/>
            <w:vAlign w:val="center"/>
          </w:tcPr>
          <w:p w14:paraId="6568726B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FA68CE" w14:textId="77777777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>Ogólnoakademicki</w:t>
            </w:r>
          </w:p>
        </w:tc>
      </w:tr>
      <w:tr w:rsidR="00A741D2" w:rsidRPr="00F6660B" w14:paraId="592C0E8C" w14:textId="77777777" w:rsidTr="1814876D">
        <w:tc>
          <w:tcPr>
            <w:tcW w:w="2694" w:type="dxa"/>
            <w:vAlign w:val="center"/>
          </w:tcPr>
          <w:p w14:paraId="39EC42D9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CD4710" w14:textId="2A6E85C7" w:rsidR="00A741D2" w:rsidRPr="00EA4C2F" w:rsidRDefault="00252723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>nie</w:t>
            </w:r>
            <w:r w:rsidR="00A741D2"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>stacjonarne</w:t>
            </w:r>
          </w:p>
        </w:tc>
      </w:tr>
      <w:tr w:rsidR="00A741D2" w:rsidRPr="00F6660B" w14:paraId="43813368" w14:textId="77777777" w:rsidTr="1814876D">
        <w:tc>
          <w:tcPr>
            <w:tcW w:w="2694" w:type="dxa"/>
            <w:vAlign w:val="center"/>
          </w:tcPr>
          <w:p w14:paraId="0A36F39E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92CB74E" w14:textId="77777777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>Rok I, semestr II</w:t>
            </w:r>
          </w:p>
        </w:tc>
      </w:tr>
      <w:tr w:rsidR="00A741D2" w:rsidRPr="00F6660B" w14:paraId="46C1CA96" w14:textId="77777777" w:rsidTr="1814876D">
        <w:tc>
          <w:tcPr>
            <w:tcW w:w="2694" w:type="dxa"/>
            <w:vAlign w:val="center"/>
          </w:tcPr>
          <w:p w14:paraId="4E9DF13A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3C0CBF" w14:textId="77777777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pl-PL"/>
              </w:rPr>
              <w:t>fakultatywny</w:t>
            </w:r>
          </w:p>
        </w:tc>
      </w:tr>
      <w:tr w:rsidR="00A741D2" w:rsidRPr="00F6660B" w14:paraId="490538F1" w14:textId="77777777" w:rsidTr="1814876D">
        <w:tc>
          <w:tcPr>
            <w:tcW w:w="2694" w:type="dxa"/>
            <w:vAlign w:val="center"/>
          </w:tcPr>
          <w:p w14:paraId="1385B61C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A80CF1" w14:textId="77777777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hAnsi="Corbel"/>
                <w:b w:val="0"/>
                <w:bCs/>
                <w:sz w:val="24"/>
                <w:szCs w:val="24"/>
              </w:rPr>
              <w:t>Język polski</w:t>
            </w:r>
          </w:p>
        </w:tc>
      </w:tr>
      <w:tr w:rsidR="00A741D2" w:rsidRPr="00F6660B" w14:paraId="4B9F64FA" w14:textId="77777777" w:rsidTr="1814876D">
        <w:tc>
          <w:tcPr>
            <w:tcW w:w="2694" w:type="dxa"/>
            <w:vAlign w:val="center"/>
          </w:tcPr>
          <w:p w14:paraId="686642A6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17D6FC" w14:textId="06560798" w:rsidR="00A741D2" w:rsidRPr="00EA4C2F" w:rsidRDefault="00EA4C2F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prof. dr hab. Radosław Grabowski</w:t>
            </w:r>
          </w:p>
        </w:tc>
      </w:tr>
      <w:tr w:rsidR="00A741D2" w:rsidRPr="00F6660B" w14:paraId="6C70767C" w14:textId="77777777" w:rsidTr="1814876D">
        <w:tc>
          <w:tcPr>
            <w:tcW w:w="2694" w:type="dxa"/>
            <w:vAlign w:val="center"/>
          </w:tcPr>
          <w:p w14:paraId="3CF1A615" w14:textId="77777777" w:rsidR="00A741D2" w:rsidRPr="00F6660B" w:rsidRDefault="00A741D2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7D569D" w14:textId="2D6E15A8" w:rsidR="00A741D2" w:rsidRPr="00EA4C2F" w:rsidRDefault="00A741D2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mgr Tomasz Ciechanowski</w:t>
            </w:r>
          </w:p>
        </w:tc>
      </w:tr>
    </w:tbl>
    <w:p w14:paraId="317E6EC1" w14:textId="77777777" w:rsidR="00A741D2" w:rsidRDefault="00A741D2" w:rsidP="00EA4C2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EA4C2F">
        <w:rPr>
          <w:rFonts w:ascii="Corbel" w:hAnsi="Corbel"/>
          <w:sz w:val="24"/>
          <w:szCs w:val="24"/>
        </w:rPr>
        <w:t xml:space="preserve">* </w:t>
      </w:r>
      <w:r w:rsidRPr="00EA4C2F">
        <w:rPr>
          <w:rFonts w:ascii="Corbel" w:hAnsi="Corbel"/>
          <w:i/>
          <w:sz w:val="24"/>
          <w:szCs w:val="24"/>
        </w:rPr>
        <w:t>-</w:t>
      </w:r>
      <w:r w:rsidRPr="00EA4C2F">
        <w:rPr>
          <w:rFonts w:ascii="Corbel" w:hAnsi="Corbel"/>
          <w:b w:val="0"/>
          <w:i/>
          <w:sz w:val="24"/>
          <w:szCs w:val="24"/>
        </w:rPr>
        <w:t>opcjonalni</w:t>
      </w:r>
      <w:r w:rsidRPr="00EA4C2F">
        <w:rPr>
          <w:rFonts w:ascii="Corbel" w:hAnsi="Corbel"/>
          <w:b w:val="0"/>
          <w:sz w:val="24"/>
          <w:szCs w:val="24"/>
        </w:rPr>
        <w:t>e,</w:t>
      </w:r>
      <w:r w:rsidRPr="00EA4C2F">
        <w:rPr>
          <w:rFonts w:ascii="Corbel" w:hAnsi="Corbel"/>
          <w:i/>
          <w:sz w:val="24"/>
          <w:szCs w:val="24"/>
        </w:rPr>
        <w:t xml:space="preserve"> </w:t>
      </w:r>
      <w:r w:rsidRPr="00EA4C2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A683FC5" w14:textId="77777777" w:rsidR="00EA4C2F" w:rsidRPr="00EA4C2F" w:rsidRDefault="00EA4C2F" w:rsidP="00EA4C2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75588D" w14:textId="2C632723" w:rsidR="00A741D2" w:rsidRPr="00EA4C2F" w:rsidRDefault="00A741D2" w:rsidP="00EA4C2F">
      <w:pPr>
        <w:pStyle w:val="Podpunkty"/>
        <w:ind w:left="284"/>
        <w:rPr>
          <w:rFonts w:ascii="Corbel" w:hAnsi="Corbel"/>
          <w:sz w:val="24"/>
          <w:szCs w:val="24"/>
        </w:rPr>
      </w:pPr>
      <w:r w:rsidRPr="00EA4C2F">
        <w:rPr>
          <w:rFonts w:ascii="Corbel" w:hAnsi="Corbel"/>
          <w:sz w:val="24"/>
          <w:szCs w:val="24"/>
        </w:rPr>
        <w:t>1.1.</w:t>
      </w:r>
      <w:r w:rsidR="00EA4C2F">
        <w:rPr>
          <w:rFonts w:ascii="Corbel" w:hAnsi="Corbel"/>
          <w:sz w:val="24"/>
          <w:szCs w:val="24"/>
        </w:rPr>
        <w:t xml:space="preserve"> </w:t>
      </w:r>
      <w:r w:rsidRPr="00EA4C2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DD31993" w14:textId="77777777" w:rsidR="00A741D2" w:rsidRPr="00EA4C2F" w:rsidRDefault="00A741D2" w:rsidP="00EA4C2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A741D2" w:rsidRPr="00EA4C2F" w14:paraId="272D2ECC" w14:textId="77777777" w:rsidTr="1814876D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FC15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4C2F">
              <w:rPr>
                <w:rFonts w:ascii="Corbel" w:hAnsi="Corbel"/>
                <w:szCs w:val="24"/>
              </w:rPr>
              <w:t>Semestr</w:t>
            </w:r>
          </w:p>
          <w:p w14:paraId="303BB01C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4C2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ED06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A4C2F">
              <w:rPr>
                <w:rFonts w:ascii="Corbel" w:hAnsi="Corbel"/>
              </w:rPr>
              <w:t>Wykł</w:t>
            </w:r>
            <w:proofErr w:type="spellEnd"/>
            <w:r w:rsidRPr="00EA4C2F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EAA1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4C2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E83F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A4C2F">
              <w:rPr>
                <w:rFonts w:ascii="Corbel" w:hAnsi="Corbel"/>
              </w:rPr>
              <w:t>Konw</w:t>
            </w:r>
            <w:proofErr w:type="spellEnd"/>
            <w:r w:rsidRPr="00EA4C2F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96DA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4C2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D422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A4C2F">
              <w:rPr>
                <w:rFonts w:ascii="Corbel" w:hAnsi="Corbel"/>
              </w:rPr>
              <w:t>Sem</w:t>
            </w:r>
            <w:proofErr w:type="spellEnd"/>
            <w:r w:rsidRPr="00EA4C2F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8D2E5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4C2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A463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EA4C2F">
              <w:rPr>
                <w:rFonts w:ascii="Corbel" w:hAnsi="Corbel"/>
              </w:rPr>
              <w:t>Prakt</w:t>
            </w:r>
            <w:proofErr w:type="spellEnd"/>
            <w:r w:rsidRPr="00EA4C2F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233EC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4C2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A2EC" w14:textId="77777777" w:rsidR="00A741D2" w:rsidRPr="00EA4C2F" w:rsidRDefault="00A741D2" w:rsidP="00EA4C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4C2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741D2" w:rsidRPr="00EA4C2F" w14:paraId="73F47854" w14:textId="77777777" w:rsidTr="00EA4C2F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13A4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31A6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9A8D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E69F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1B9B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EBD6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6B7A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EF07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B2DD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A186" w14:textId="77777777" w:rsidR="00A741D2" w:rsidRPr="00EA4C2F" w:rsidRDefault="00A741D2" w:rsidP="00EA4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9B6788" w14:textId="77777777" w:rsidR="00A741D2" w:rsidRPr="00EA4C2F" w:rsidRDefault="00A741D2" w:rsidP="00EA4C2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DFD2E8" w14:textId="39FB69B3" w:rsidR="00A741D2" w:rsidRDefault="00A741D2" w:rsidP="00EA4C2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A4C2F">
        <w:rPr>
          <w:rFonts w:ascii="Corbel" w:hAnsi="Corbel"/>
          <w:smallCaps w:val="0"/>
          <w:szCs w:val="24"/>
        </w:rPr>
        <w:t>1.2.</w:t>
      </w:r>
      <w:r w:rsidR="00EA4C2F">
        <w:rPr>
          <w:rFonts w:ascii="Corbel" w:hAnsi="Corbel"/>
          <w:smallCaps w:val="0"/>
          <w:szCs w:val="24"/>
        </w:rPr>
        <w:t xml:space="preserve"> </w:t>
      </w:r>
      <w:r w:rsidRPr="00EA4C2F">
        <w:rPr>
          <w:rFonts w:ascii="Corbel" w:hAnsi="Corbel"/>
          <w:smallCaps w:val="0"/>
          <w:szCs w:val="24"/>
        </w:rPr>
        <w:t>Sposób realizacji zajęć</w:t>
      </w:r>
    </w:p>
    <w:p w14:paraId="15E7518B" w14:textId="77777777" w:rsidR="00EA4C2F" w:rsidRPr="00EA4C2F" w:rsidRDefault="00EA4C2F" w:rsidP="00EA4C2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CAAC38F" w14:textId="5B2B4758" w:rsidR="00A741D2" w:rsidRPr="00EA4C2F" w:rsidRDefault="00EA4C2F" w:rsidP="00EA4C2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A741D2" w:rsidRPr="00EA4C2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E1CFE0C" w14:textId="1EDDF438" w:rsidR="00A741D2" w:rsidRPr="00EA4C2F" w:rsidRDefault="00EA4C2F" w:rsidP="00EA4C2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A741D2" w:rsidRPr="00EA4C2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94AD593" w14:textId="77777777" w:rsidR="00A741D2" w:rsidRPr="00EA4C2F" w:rsidRDefault="00A741D2" w:rsidP="00EA4C2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F01942" w14:textId="434DB90A" w:rsidR="00A741D2" w:rsidRDefault="00A741D2" w:rsidP="00EA4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EA4C2F">
        <w:rPr>
          <w:rFonts w:ascii="Corbel" w:hAnsi="Corbel"/>
          <w:smallCaps w:val="0"/>
        </w:rPr>
        <w:t>1.3</w:t>
      </w:r>
      <w:r w:rsidR="00EA4C2F">
        <w:rPr>
          <w:rFonts w:ascii="Corbel" w:hAnsi="Corbel"/>
          <w:smallCaps w:val="0"/>
        </w:rPr>
        <w:t xml:space="preserve">. </w:t>
      </w:r>
      <w:r w:rsidRPr="00EA4C2F">
        <w:rPr>
          <w:rFonts w:ascii="Corbel" w:hAnsi="Corbel"/>
          <w:smallCaps w:val="0"/>
        </w:rPr>
        <w:t xml:space="preserve">Forma zaliczenia przedmiotu (z toku) </w:t>
      </w:r>
      <w:r w:rsidRPr="00EA4C2F">
        <w:rPr>
          <w:rFonts w:ascii="Corbel" w:hAnsi="Corbel"/>
          <w:b w:val="0"/>
          <w:smallCaps w:val="0"/>
        </w:rPr>
        <w:t>(egzamin, zaliczenie z oceną, zaliczenie bez oceny)</w:t>
      </w:r>
    </w:p>
    <w:p w14:paraId="511DEA04" w14:textId="77777777" w:rsidR="00EA4C2F" w:rsidRPr="00EA4C2F" w:rsidRDefault="00EA4C2F" w:rsidP="00EA4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</w:p>
    <w:p w14:paraId="1405BCF1" w14:textId="03A78136" w:rsidR="00A741D2" w:rsidRPr="00EA4C2F" w:rsidRDefault="00A741D2" w:rsidP="00EA4C2F">
      <w:pPr>
        <w:pStyle w:val="Punktygwne"/>
        <w:tabs>
          <w:tab w:val="left" w:pos="1763"/>
        </w:tabs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 w:rsidRPr="00EA4C2F">
        <w:rPr>
          <w:rFonts w:ascii="Corbel" w:eastAsia="Times New Roman" w:hAnsi="Corbel"/>
          <w:b w:val="0"/>
          <w:bCs/>
          <w:smallCaps w:val="0"/>
          <w:color w:val="000000"/>
          <w:szCs w:val="24"/>
          <w:lang w:eastAsia="pl-PL"/>
        </w:rPr>
        <w:t>Zaliczenie z oceną</w:t>
      </w:r>
    </w:p>
    <w:p w14:paraId="3B2E135D" w14:textId="77777777" w:rsidR="00A741D2" w:rsidRPr="00EA4C2F" w:rsidRDefault="00A741D2" w:rsidP="00EA4C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A997E5" w14:textId="652A324A" w:rsidR="00A741D2" w:rsidRPr="00EA4C2F" w:rsidRDefault="00A741D2" w:rsidP="00EA4C2F">
      <w:pPr>
        <w:pStyle w:val="Punktygwne"/>
        <w:spacing w:before="0" w:after="0"/>
        <w:rPr>
          <w:rFonts w:ascii="Corbel" w:hAnsi="Corbel"/>
          <w:szCs w:val="24"/>
        </w:rPr>
      </w:pPr>
      <w:r w:rsidRPr="00EA4C2F">
        <w:rPr>
          <w:rFonts w:ascii="Corbel" w:hAnsi="Corbel"/>
        </w:rPr>
        <w:t>2.</w:t>
      </w:r>
      <w:r w:rsidR="00EA4C2F">
        <w:rPr>
          <w:rFonts w:ascii="Corbel" w:hAnsi="Corbel"/>
        </w:rPr>
        <w:t xml:space="preserve"> </w:t>
      </w:r>
      <w:r w:rsidRPr="00EA4C2F">
        <w:rPr>
          <w:rFonts w:ascii="Corbel" w:hAnsi="Corbel"/>
        </w:rPr>
        <w:t xml:space="preserve">Wymagania wstępne </w:t>
      </w:r>
    </w:p>
    <w:p w14:paraId="30A1DC81" w14:textId="31D6A8F1" w:rsidR="1814876D" w:rsidRPr="00EA4C2F" w:rsidRDefault="1814876D" w:rsidP="00EA4C2F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A741D2" w:rsidRPr="00EA4C2F" w14:paraId="73FB4BCF" w14:textId="77777777" w:rsidTr="00EA4C2F">
        <w:trPr>
          <w:trHeight w:val="338"/>
        </w:trPr>
        <w:tc>
          <w:tcPr>
            <w:tcW w:w="9349" w:type="dxa"/>
            <w:vAlign w:val="center"/>
          </w:tcPr>
          <w:p w14:paraId="1C11DA95" w14:textId="56CEEEE5" w:rsidR="00A741D2" w:rsidRPr="00EA4C2F" w:rsidRDefault="752BAE9E" w:rsidP="00EA4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4C2F">
              <w:rPr>
                <w:rFonts w:ascii="Corbel" w:hAnsi="Corbel"/>
                <w:b w:val="0"/>
                <w:smallCaps w:val="0"/>
                <w:color w:val="000000" w:themeColor="text1"/>
              </w:rPr>
              <w:t>B</w:t>
            </w:r>
            <w:r w:rsidR="00A741D2" w:rsidRPr="00EA4C2F">
              <w:rPr>
                <w:rFonts w:ascii="Corbel" w:hAnsi="Corbel"/>
                <w:b w:val="0"/>
                <w:smallCaps w:val="0"/>
                <w:color w:val="000000" w:themeColor="text1"/>
              </w:rPr>
              <w:t>rak</w:t>
            </w:r>
          </w:p>
        </w:tc>
      </w:tr>
    </w:tbl>
    <w:p w14:paraId="0A98418F" w14:textId="77777777" w:rsidR="00A741D2" w:rsidRPr="00EA4C2F" w:rsidRDefault="00A741D2" w:rsidP="00EA4C2F">
      <w:pPr>
        <w:pStyle w:val="Punktygwne"/>
        <w:spacing w:before="0" w:after="0"/>
        <w:rPr>
          <w:rFonts w:ascii="Corbel" w:hAnsi="Corbel"/>
          <w:szCs w:val="24"/>
        </w:rPr>
      </w:pPr>
    </w:p>
    <w:p w14:paraId="3B4E746A" w14:textId="540A4337" w:rsidR="1814876D" w:rsidRPr="00EA4C2F" w:rsidRDefault="1814876D" w:rsidP="00EA4C2F">
      <w:pPr>
        <w:spacing w:after="0" w:line="240" w:lineRule="auto"/>
        <w:rPr>
          <w:rFonts w:ascii="Corbel" w:hAnsi="Corbel"/>
        </w:rPr>
      </w:pPr>
      <w:r w:rsidRPr="00EA4C2F">
        <w:rPr>
          <w:rFonts w:ascii="Corbel" w:hAnsi="Corbel"/>
        </w:rPr>
        <w:br w:type="page"/>
      </w:r>
    </w:p>
    <w:p w14:paraId="0E17BA15" w14:textId="42373CAC" w:rsidR="00A741D2" w:rsidRPr="00F6660B" w:rsidRDefault="00A741D2" w:rsidP="1814876D">
      <w:pPr>
        <w:pStyle w:val="Punktygwne"/>
        <w:spacing w:before="0" w:after="0"/>
        <w:rPr>
          <w:rFonts w:ascii="Corbel" w:hAnsi="Corbel"/>
        </w:rPr>
      </w:pPr>
      <w:r w:rsidRPr="1814876D">
        <w:rPr>
          <w:rFonts w:ascii="Corbel" w:hAnsi="Corbel"/>
        </w:rPr>
        <w:lastRenderedPageBreak/>
        <w:t>3. cele, efekty uczenia się, treści Programowe i stosowane metody Dydaktyczne</w:t>
      </w:r>
    </w:p>
    <w:p w14:paraId="3F4A74C5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szCs w:val="24"/>
        </w:rPr>
      </w:pPr>
    </w:p>
    <w:p w14:paraId="266E8BCD" w14:textId="77777777" w:rsidR="00A741D2" w:rsidRPr="00F6660B" w:rsidRDefault="00A741D2" w:rsidP="00A741D2">
      <w:pPr>
        <w:pStyle w:val="Podpunkty"/>
        <w:rPr>
          <w:rFonts w:ascii="Corbel" w:hAnsi="Corbel"/>
          <w:sz w:val="24"/>
          <w:szCs w:val="24"/>
        </w:rPr>
      </w:pPr>
      <w:r w:rsidRPr="00F6660B">
        <w:rPr>
          <w:rFonts w:ascii="Corbel" w:hAnsi="Corbel"/>
          <w:sz w:val="24"/>
          <w:szCs w:val="24"/>
        </w:rPr>
        <w:t>3.1 Cele przedmiotu</w:t>
      </w:r>
    </w:p>
    <w:p w14:paraId="79F5EFF7" w14:textId="77777777" w:rsidR="00A741D2" w:rsidRPr="00EA4C2F" w:rsidRDefault="00A741D2" w:rsidP="00A741D2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741D2" w:rsidRPr="00F6660B" w14:paraId="3ECD87E1" w14:textId="77777777" w:rsidTr="00594840">
        <w:tc>
          <w:tcPr>
            <w:tcW w:w="843" w:type="dxa"/>
            <w:vAlign w:val="center"/>
          </w:tcPr>
          <w:p w14:paraId="6B03D548" w14:textId="20722110" w:rsidR="00A741D2" w:rsidRPr="00F6660B" w:rsidRDefault="00A741D2" w:rsidP="00EA4C2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660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0D1A236B" w14:textId="77777777" w:rsidR="00A741D2" w:rsidRPr="00F6660B" w:rsidRDefault="00A741D2" w:rsidP="00632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6660B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Celem prowadzonych zajęć jest analiza porównawcza modeli systemów rządu oraz rozwinięta charakterystyka systemów prezydenckich i parlamentarnych.</w:t>
            </w:r>
          </w:p>
        </w:tc>
      </w:tr>
    </w:tbl>
    <w:p w14:paraId="324B0702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589EEA" w14:textId="77777777" w:rsidR="00A741D2" w:rsidRPr="00F6660B" w:rsidRDefault="00A741D2" w:rsidP="00A741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6660B">
        <w:rPr>
          <w:rFonts w:ascii="Corbel" w:hAnsi="Corbel"/>
          <w:b/>
          <w:sz w:val="24"/>
          <w:szCs w:val="24"/>
        </w:rPr>
        <w:t>3.2 Efekty uczenia się dla przedmiotu</w:t>
      </w:r>
      <w:r w:rsidRPr="00F6660B">
        <w:rPr>
          <w:rFonts w:ascii="Corbel" w:hAnsi="Corbel"/>
          <w:sz w:val="24"/>
          <w:szCs w:val="24"/>
        </w:rPr>
        <w:t xml:space="preserve"> </w:t>
      </w:r>
    </w:p>
    <w:p w14:paraId="79D5198C" w14:textId="77777777" w:rsidR="00A741D2" w:rsidRPr="00F6660B" w:rsidRDefault="00A741D2" w:rsidP="00A741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A741D2" w:rsidRPr="00F6660B" w14:paraId="2EF8A069" w14:textId="77777777" w:rsidTr="00EA4C2F">
        <w:tc>
          <w:tcPr>
            <w:tcW w:w="1447" w:type="dxa"/>
            <w:vAlign w:val="center"/>
          </w:tcPr>
          <w:p w14:paraId="7F4205F1" w14:textId="77777777" w:rsidR="00A741D2" w:rsidRPr="00F6660B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60B">
              <w:rPr>
                <w:rFonts w:ascii="Corbel" w:hAnsi="Corbel"/>
                <w:smallCaps w:val="0"/>
                <w:szCs w:val="24"/>
              </w:rPr>
              <w:t>EK</w:t>
            </w:r>
            <w:r w:rsidRPr="00F6660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8" w:type="dxa"/>
            <w:vAlign w:val="center"/>
          </w:tcPr>
          <w:p w14:paraId="22EAF8F2" w14:textId="77777777" w:rsidR="00A741D2" w:rsidRPr="00F6660B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60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B5D2246" w14:textId="77777777" w:rsidR="00A741D2" w:rsidRPr="00F6660B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60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6660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741D2" w:rsidRPr="00F6660B" w14:paraId="3164036E" w14:textId="77777777" w:rsidTr="00EA4C2F">
        <w:tc>
          <w:tcPr>
            <w:tcW w:w="1447" w:type="dxa"/>
          </w:tcPr>
          <w:p w14:paraId="132EB2D7" w14:textId="6D819D08" w:rsidR="00A741D2" w:rsidRPr="00EA4C2F" w:rsidRDefault="00A741D2" w:rsidP="00EA4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C2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  <w:vAlign w:val="center"/>
          </w:tcPr>
          <w:p w14:paraId="5759379B" w14:textId="77777777" w:rsidR="004D6791" w:rsidRDefault="006F399E" w:rsidP="00EA4C2F">
            <w:pPr>
              <w:pStyle w:val="TableParagraph"/>
              <w:ind w:left="0" w:right="96"/>
              <w:rPr>
                <w:sz w:val="24"/>
                <w:szCs w:val="24"/>
              </w:rPr>
            </w:pPr>
            <w:r w:rsidRPr="00EA4C2F"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  <w:t xml:space="preserve">Student </w:t>
            </w:r>
            <w:r w:rsidR="00A741D2" w:rsidRPr="00EA4C2F">
              <w:rPr>
                <w:sz w:val="24"/>
                <w:szCs w:val="24"/>
              </w:rPr>
              <w:t>posiada zaawansowaną wiedzę ogólną w obszarze nauk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społecznych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z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zakresu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prawa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i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administracji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oraz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uporządkowaną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i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podbudowaną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teoretycznie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wiedzę</w:t>
            </w:r>
            <w:r w:rsidR="00A741D2" w:rsidRPr="00EA4C2F">
              <w:rPr>
                <w:spacing w:val="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obejmującą</w:t>
            </w:r>
            <w:r w:rsidR="00A741D2" w:rsidRPr="00EA4C2F">
              <w:rPr>
                <w:spacing w:val="26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kluczowe</w:t>
            </w:r>
            <w:r w:rsidR="00A741D2" w:rsidRPr="00EA4C2F">
              <w:rPr>
                <w:spacing w:val="24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zagadnienia,</w:t>
            </w:r>
            <w:r w:rsidR="00A741D2" w:rsidRPr="00EA4C2F">
              <w:rPr>
                <w:spacing w:val="25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ekonomiczne,</w:t>
            </w:r>
            <w:r w:rsidR="00EA4C2F">
              <w:rPr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polityczne</w:t>
            </w:r>
            <w:r w:rsidR="00A741D2" w:rsidRPr="00EA4C2F">
              <w:rPr>
                <w:spacing w:val="-4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oraz</w:t>
            </w:r>
            <w:r w:rsidR="00A741D2" w:rsidRPr="00EA4C2F">
              <w:rPr>
                <w:spacing w:val="-3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socjologiczne;</w:t>
            </w:r>
            <w:r w:rsidR="00EA4C2F">
              <w:rPr>
                <w:sz w:val="24"/>
                <w:szCs w:val="24"/>
              </w:rPr>
              <w:t xml:space="preserve"> </w:t>
            </w:r>
          </w:p>
          <w:p w14:paraId="510E90F9" w14:textId="77777777" w:rsidR="004D6791" w:rsidRDefault="00A741D2" w:rsidP="00EA4C2F">
            <w:pPr>
              <w:pStyle w:val="TableParagraph"/>
              <w:ind w:left="0" w:right="96"/>
              <w:rPr>
                <w:sz w:val="24"/>
                <w:szCs w:val="24"/>
              </w:rPr>
            </w:pPr>
            <w:r w:rsidRPr="00EA4C2F">
              <w:rPr>
                <w:sz w:val="24"/>
                <w:szCs w:val="24"/>
              </w:rPr>
              <w:t>posiada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wiedz</w:t>
            </w:r>
            <w:r w:rsidR="004D6791">
              <w:rPr>
                <w:sz w:val="24"/>
                <w:szCs w:val="24"/>
              </w:rPr>
              <w:t>ę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na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temat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współczesnych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ustrojów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politycznych</w:t>
            </w:r>
            <w:r w:rsidRPr="00EA4C2F">
              <w:rPr>
                <w:spacing w:val="1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Pr="00EA4C2F">
              <w:rPr>
                <w:spacing w:val="1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prawnych państw,</w:t>
            </w:r>
            <w:r w:rsidRPr="00EA4C2F">
              <w:rPr>
                <w:spacing w:val="1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jego strukturach</w:t>
            </w:r>
            <w:r w:rsidR="004D6791">
              <w:rPr>
                <w:sz w:val="24"/>
                <w:szCs w:val="24"/>
              </w:rPr>
              <w:t xml:space="preserve"> </w:t>
            </w:r>
            <w:r w:rsidRPr="00EA4C2F">
              <w:rPr>
                <w:spacing w:val="-4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="004D6791">
              <w:rPr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zasadach</w:t>
            </w:r>
            <w:r w:rsidRPr="00EA4C2F">
              <w:rPr>
                <w:spacing w:val="42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funkcjonowania</w:t>
            </w:r>
            <w:r w:rsidRPr="00EA4C2F">
              <w:rPr>
                <w:spacing w:val="4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oraz</w:t>
            </w:r>
            <w:r w:rsidRPr="00EA4C2F">
              <w:rPr>
                <w:spacing w:val="4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fundamentalnych</w:t>
            </w:r>
            <w:r w:rsidR="00EA4C2F">
              <w:rPr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dylematach</w:t>
            </w:r>
            <w:r w:rsidRPr="00EA4C2F">
              <w:rPr>
                <w:spacing w:val="-5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współczesnej</w:t>
            </w:r>
            <w:r w:rsidRPr="00EA4C2F">
              <w:rPr>
                <w:spacing w:val="-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cywilizacji;</w:t>
            </w:r>
            <w:r w:rsidR="00EA4C2F">
              <w:rPr>
                <w:sz w:val="24"/>
                <w:szCs w:val="24"/>
              </w:rPr>
              <w:t xml:space="preserve"> </w:t>
            </w:r>
          </w:p>
          <w:p w14:paraId="00229A68" w14:textId="14B724E1" w:rsidR="00A741D2" w:rsidRPr="00EA4C2F" w:rsidRDefault="00A741D2" w:rsidP="004D6791">
            <w:pPr>
              <w:pStyle w:val="TableParagraph"/>
              <w:ind w:left="0"/>
              <w:rPr>
                <w:sz w:val="24"/>
                <w:szCs w:val="24"/>
              </w:rPr>
            </w:pPr>
            <w:r w:rsidRPr="00EA4C2F">
              <w:rPr>
                <w:sz w:val="24"/>
                <w:szCs w:val="24"/>
              </w:rPr>
              <w:t>zna</w:t>
            </w:r>
            <w:r w:rsidRPr="00EA4C2F">
              <w:rPr>
                <w:spacing w:val="26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Pr="00EA4C2F">
              <w:rPr>
                <w:spacing w:val="7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rozumie</w:t>
            </w:r>
            <w:r w:rsidRPr="00EA4C2F">
              <w:rPr>
                <w:spacing w:val="7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metodologie</w:t>
            </w:r>
            <w:r w:rsidRPr="00EA4C2F">
              <w:rPr>
                <w:spacing w:val="72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pracy</w:t>
            </w:r>
            <w:r w:rsidRPr="00EA4C2F">
              <w:rPr>
                <w:spacing w:val="7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umysłowej</w:t>
            </w:r>
            <w:r w:rsidRPr="00EA4C2F">
              <w:rPr>
                <w:spacing w:val="75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Pr="00EA4C2F">
              <w:rPr>
                <w:spacing w:val="7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reguły</w:t>
            </w:r>
            <w:r w:rsidR="003372CC" w:rsidRPr="00EA4C2F">
              <w:rPr>
                <w:sz w:val="24"/>
                <w:szCs w:val="24"/>
              </w:rPr>
              <w:t xml:space="preserve"> pisania prac naukowych</w:t>
            </w:r>
          </w:p>
        </w:tc>
        <w:tc>
          <w:tcPr>
            <w:tcW w:w="1865" w:type="dxa"/>
          </w:tcPr>
          <w:p w14:paraId="4A8A296C" w14:textId="759536F6" w:rsidR="00A741D2" w:rsidRPr="00EA4C2F" w:rsidRDefault="00F6660B" w:rsidP="00EA4C2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K_W01, K_W07, K_W10</w:t>
            </w:r>
          </w:p>
        </w:tc>
      </w:tr>
      <w:tr w:rsidR="00A741D2" w:rsidRPr="00F6660B" w14:paraId="4B8C0BFD" w14:textId="77777777" w:rsidTr="00EA4C2F">
        <w:tc>
          <w:tcPr>
            <w:tcW w:w="1447" w:type="dxa"/>
          </w:tcPr>
          <w:p w14:paraId="64E46A1A" w14:textId="77777777" w:rsidR="00A741D2" w:rsidRPr="00EA4C2F" w:rsidRDefault="00A741D2" w:rsidP="00EA4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C2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  <w:vAlign w:val="center"/>
          </w:tcPr>
          <w:p w14:paraId="29C74ACD" w14:textId="36DC7401" w:rsidR="00A741D2" w:rsidRPr="00EA4C2F" w:rsidRDefault="006F399E" w:rsidP="00EA4C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</w:t>
            </w:r>
            <w:r w:rsidR="00A741D2" w:rsidRPr="00EA4C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A741D2" w:rsidRPr="00EA4C2F">
              <w:rPr>
                <w:rFonts w:ascii="Corbel" w:hAnsi="Corbel"/>
                <w:sz w:val="24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  <w:p w14:paraId="15DF3C4F" w14:textId="36932FB4" w:rsidR="00A741D2" w:rsidRPr="00EA4C2F" w:rsidRDefault="00A741D2" w:rsidP="004D6791">
            <w:pPr>
              <w:pStyle w:val="TableParagraph"/>
              <w:ind w:left="0"/>
              <w:rPr>
                <w:sz w:val="24"/>
                <w:szCs w:val="24"/>
              </w:rPr>
            </w:pPr>
            <w:r w:rsidRPr="00EA4C2F">
              <w:rPr>
                <w:sz w:val="24"/>
                <w:szCs w:val="24"/>
              </w:rPr>
              <w:t>potrafi właściwie dobierać źródła oraz informacje,</w:t>
            </w:r>
            <w:r w:rsidR="004D6791">
              <w:rPr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pozyskiwać</w:t>
            </w:r>
            <w:r w:rsidRPr="00EA4C2F">
              <w:rPr>
                <w:spacing w:val="22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dane</w:t>
            </w:r>
            <w:r w:rsidRPr="00EA4C2F">
              <w:rPr>
                <w:spacing w:val="2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dla</w:t>
            </w:r>
            <w:r w:rsidRPr="00EA4C2F">
              <w:rPr>
                <w:spacing w:val="67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analizowania</w:t>
            </w:r>
            <w:r w:rsidRPr="00EA4C2F">
              <w:rPr>
                <w:spacing w:val="67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procesów</w:t>
            </w:r>
            <w:r w:rsidRPr="00EA4C2F">
              <w:rPr>
                <w:spacing w:val="66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Pr="00EA4C2F">
              <w:rPr>
                <w:spacing w:val="68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zjawisk</w:t>
            </w:r>
            <w:r w:rsidRPr="00EA4C2F">
              <w:rPr>
                <w:spacing w:val="-44"/>
                <w:sz w:val="24"/>
                <w:szCs w:val="24"/>
              </w:rPr>
              <w:t xml:space="preserve"> </w:t>
            </w:r>
            <w:r w:rsidR="004D6791">
              <w:rPr>
                <w:spacing w:val="-44"/>
                <w:sz w:val="24"/>
                <w:szCs w:val="24"/>
              </w:rPr>
              <w:t xml:space="preserve">,     </w:t>
            </w:r>
            <w:r w:rsidRPr="00EA4C2F">
              <w:rPr>
                <w:sz w:val="24"/>
                <w:szCs w:val="24"/>
              </w:rPr>
              <w:t>a</w:t>
            </w:r>
            <w:r w:rsidRPr="00EA4C2F">
              <w:rPr>
                <w:spacing w:val="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także</w:t>
            </w:r>
            <w:r w:rsidRPr="00EA4C2F">
              <w:rPr>
                <w:spacing w:val="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prawidłowo</w:t>
            </w:r>
            <w:r w:rsidRPr="00EA4C2F">
              <w:rPr>
                <w:spacing w:val="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posługiwać</w:t>
            </w:r>
            <w:r w:rsidRPr="00EA4C2F">
              <w:rPr>
                <w:spacing w:val="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się</w:t>
            </w:r>
            <w:r w:rsidRPr="00EA4C2F">
              <w:rPr>
                <w:spacing w:val="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wiedzą</w:t>
            </w:r>
            <w:r w:rsidRPr="00EA4C2F">
              <w:rPr>
                <w:spacing w:val="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</w:t>
            </w:r>
            <w:r w:rsidRPr="00EA4C2F">
              <w:rPr>
                <w:spacing w:val="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zakresu</w:t>
            </w:r>
            <w:r w:rsidRPr="00EA4C2F">
              <w:rPr>
                <w:spacing w:val="5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nauk o</w:t>
            </w:r>
            <w:r w:rsidRPr="00EA4C2F">
              <w:rPr>
                <w:spacing w:val="1"/>
                <w:sz w:val="24"/>
                <w:szCs w:val="24"/>
              </w:rPr>
              <w:t> </w:t>
            </w:r>
            <w:r w:rsidRPr="00EA4C2F">
              <w:rPr>
                <w:sz w:val="24"/>
                <w:szCs w:val="24"/>
              </w:rPr>
              <w:t>prawie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administracji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oraz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podstawową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wiedzą</w:t>
            </w:r>
            <w:r w:rsidRPr="00EA4C2F">
              <w:rPr>
                <w:spacing w:val="-4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interdyscyplinarną do przygotowania rozwiązań problemów;</w:t>
            </w:r>
          </w:p>
          <w:p w14:paraId="301953C7" w14:textId="77777777" w:rsidR="00A741D2" w:rsidRPr="00EA4C2F" w:rsidRDefault="00A741D2" w:rsidP="00EA4C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4C2F">
              <w:rPr>
                <w:rFonts w:ascii="Corbel" w:hAnsi="Corbel"/>
                <w:sz w:val="24"/>
                <w:szCs w:val="24"/>
              </w:rPr>
              <w:t>wykazuje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się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specjalistycznymi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umiejętnościami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znajdowania podstaw prawnych, orzecznictwa i literatury</w:t>
            </w:r>
            <w:r w:rsidRPr="00EA4C2F">
              <w:rPr>
                <w:rFonts w:ascii="Corbel" w:hAnsi="Corbel"/>
                <w:spacing w:val="-44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dotyczącej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badanych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zagadnień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oraz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stosowania</w:t>
            </w:r>
            <w:r w:rsidRPr="00EA4C2F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zasad</w:t>
            </w:r>
            <w:r w:rsidRPr="00EA4C2F">
              <w:rPr>
                <w:rFonts w:ascii="Corbel" w:hAnsi="Corbel"/>
                <w:spacing w:val="-44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etycznych,</w:t>
            </w:r>
            <w:r w:rsidRPr="00EA4C2F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jak</w:t>
            </w:r>
            <w:r w:rsidRPr="00EA4C2F">
              <w:rPr>
                <w:rFonts w:ascii="Corbel" w:hAnsi="Corbel"/>
                <w:spacing w:val="4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również</w:t>
            </w:r>
            <w:r w:rsidRPr="00EA4C2F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samodzielnego</w:t>
            </w:r>
            <w:r w:rsidRPr="00EA4C2F">
              <w:rPr>
                <w:rFonts w:ascii="Corbel" w:hAnsi="Corbel"/>
                <w:spacing w:val="4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proponowania rozwiązań konkretnego</w:t>
            </w:r>
            <w:r w:rsidRPr="00EA4C2F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problemu</w:t>
            </w:r>
            <w:r w:rsidRPr="00EA4C2F"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i</w:t>
            </w:r>
            <w:r w:rsidRPr="00EA4C2F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podejmowania</w:t>
            </w:r>
            <w:r w:rsidRPr="00EA4C2F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EA4C2F">
              <w:rPr>
                <w:rFonts w:ascii="Corbel" w:hAnsi="Corbel"/>
                <w:sz w:val="24"/>
                <w:szCs w:val="24"/>
              </w:rPr>
              <w:t>rozstrzygnięć;</w:t>
            </w:r>
          </w:p>
          <w:p w14:paraId="56AFD228" w14:textId="19F3D2D7" w:rsidR="00A741D2" w:rsidRPr="00EA4C2F" w:rsidRDefault="003372CC" w:rsidP="00EA4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C2F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przygotowania prac pisemnych, prezentacji multimedialnych, oraz ustnych wystąpień w języku polskim w zakresie dziedzin i  dyscyplin naukowych wykładanych w ramach kierunku Administracja dotyczących zagadnień szczegółowych, z wykorzystaniem poglądów doktryny, źródeł prawa oraz orzecznictwa sądowego i administracyjnego, a także danych statystycznych</w:t>
            </w:r>
          </w:p>
        </w:tc>
        <w:tc>
          <w:tcPr>
            <w:tcW w:w="1865" w:type="dxa"/>
          </w:tcPr>
          <w:p w14:paraId="321E32B5" w14:textId="51661F95" w:rsidR="00A741D2" w:rsidRPr="00EA4C2F" w:rsidRDefault="00F6660B" w:rsidP="00EA4C2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A4C2F">
              <w:rPr>
                <w:rFonts w:ascii="Corbel" w:hAnsi="Corbel"/>
                <w:b w:val="0"/>
                <w:bCs/>
                <w:smallCaps w:val="0"/>
                <w:szCs w:val="24"/>
              </w:rPr>
              <w:t>K_U01, K_U03, K_U04, K_U07,</w:t>
            </w:r>
          </w:p>
        </w:tc>
      </w:tr>
      <w:tr w:rsidR="00A741D2" w:rsidRPr="00F6660B" w14:paraId="166D8A61" w14:textId="77777777" w:rsidTr="00EA4C2F">
        <w:tc>
          <w:tcPr>
            <w:tcW w:w="1447" w:type="dxa"/>
          </w:tcPr>
          <w:p w14:paraId="56B4D8A1" w14:textId="77777777" w:rsidR="00A741D2" w:rsidRPr="00EA4C2F" w:rsidRDefault="00A741D2" w:rsidP="00EA4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C2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208" w:type="dxa"/>
            <w:vAlign w:val="center"/>
          </w:tcPr>
          <w:p w14:paraId="72E76BA8" w14:textId="704C8854" w:rsidR="00A741D2" w:rsidRPr="00EA4C2F" w:rsidRDefault="006F399E" w:rsidP="00EA4C2F">
            <w:pPr>
              <w:pStyle w:val="TableParagraph"/>
              <w:ind w:left="0"/>
              <w:rPr>
                <w:sz w:val="24"/>
                <w:szCs w:val="24"/>
              </w:rPr>
            </w:pPr>
            <w:r w:rsidRPr="00EA4C2F">
              <w:rPr>
                <w:rFonts w:eastAsia="Times New Roman" w:cs="Times New Roman"/>
                <w:sz w:val="24"/>
                <w:szCs w:val="24"/>
                <w:lang w:eastAsia="pl-PL"/>
              </w:rPr>
              <w:t>Student</w:t>
            </w:r>
            <w:r w:rsidR="00A741D2" w:rsidRPr="00EA4C2F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jest</w:t>
            </w:r>
            <w:r w:rsidR="00A741D2" w:rsidRPr="00EA4C2F">
              <w:rPr>
                <w:spacing w:val="4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gotowy</w:t>
            </w:r>
            <w:r w:rsidR="00A741D2" w:rsidRPr="00EA4C2F">
              <w:rPr>
                <w:spacing w:val="5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samodzielnie</w:t>
            </w:r>
            <w:r w:rsidR="00A741D2" w:rsidRPr="00EA4C2F">
              <w:rPr>
                <w:spacing w:val="2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i</w:t>
            </w:r>
            <w:r w:rsidR="00A741D2" w:rsidRPr="00EA4C2F">
              <w:rPr>
                <w:spacing w:val="4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krytycznie</w:t>
            </w:r>
            <w:r w:rsidR="00A741D2" w:rsidRPr="00EA4C2F">
              <w:rPr>
                <w:spacing w:val="5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uzupełniać</w:t>
            </w:r>
            <w:r w:rsidR="00A741D2" w:rsidRPr="00EA4C2F">
              <w:rPr>
                <w:spacing w:val="6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wiedzę, w</w:t>
            </w:r>
            <w:r w:rsidR="00A741D2" w:rsidRPr="00EA4C2F">
              <w:rPr>
                <w:spacing w:val="-2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tym</w:t>
            </w:r>
            <w:r w:rsidR="00A741D2" w:rsidRPr="00EA4C2F">
              <w:rPr>
                <w:spacing w:val="-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również</w:t>
            </w:r>
            <w:r w:rsidR="00A741D2" w:rsidRPr="00EA4C2F">
              <w:rPr>
                <w:spacing w:val="-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na</w:t>
            </w:r>
            <w:r w:rsidR="00A741D2" w:rsidRPr="00EA4C2F">
              <w:rPr>
                <w:spacing w:val="-1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gruncie</w:t>
            </w:r>
            <w:r w:rsidR="00A741D2" w:rsidRPr="00EA4C2F">
              <w:rPr>
                <w:spacing w:val="-3"/>
                <w:sz w:val="24"/>
                <w:szCs w:val="24"/>
              </w:rPr>
              <w:t xml:space="preserve"> </w:t>
            </w:r>
            <w:r w:rsidR="00A741D2" w:rsidRPr="00EA4C2F">
              <w:rPr>
                <w:sz w:val="24"/>
                <w:szCs w:val="24"/>
              </w:rPr>
              <w:t>interdyscyplinarnym;</w:t>
            </w:r>
          </w:p>
          <w:p w14:paraId="3319FDB3" w14:textId="0A15C115" w:rsidR="00A741D2" w:rsidRPr="00EA4C2F" w:rsidRDefault="00A741D2" w:rsidP="00EA4C2F">
            <w:pPr>
              <w:pStyle w:val="TableParagraph"/>
              <w:ind w:left="0"/>
              <w:rPr>
                <w:sz w:val="24"/>
                <w:szCs w:val="24"/>
              </w:rPr>
            </w:pPr>
            <w:r w:rsidRPr="00EA4C2F">
              <w:rPr>
                <w:sz w:val="24"/>
                <w:szCs w:val="24"/>
              </w:rPr>
              <w:t>uczestniczy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przygotowaniu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projektów,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</w:t>
            </w:r>
            <w:r w:rsidRPr="00EA4C2F">
              <w:rPr>
                <w:spacing w:val="1"/>
                <w:sz w:val="24"/>
                <w:szCs w:val="24"/>
              </w:rPr>
              <w:t> </w:t>
            </w:r>
            <w:r w:rsidRPr="00EA4C2F">
              <w:rPr>
                <w:sz w:val="24"/>
                <w:szCs w:val="24"/>
              </w:rPr>
              <w:t>uwzględnieniem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wiedzy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umiejętności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zdobytych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</w:t>
            </w:r>
            <w:r w:rsidRPr="00EA4C2F">
              <w:rPr>
                <w:spacing w:val="46"/>
                <w:sz w:val="24"/>
                <w:szCs w:val="24"/>
              </w:rPr>
              <w:t> </w:t>
            </w:r>
            <w:r w:rsidRPr="00EA4C2F">
              <w:rPr>
                <w:sz w:val="24"/>
                <w:szCs w:val="24"/>
              </w:rPr>
              <w:t>trakcie</w:t>
            </w:r>
            <w:r w:rsidRPr="00EA4C2F">
              <w:rPr>
                <w:spacing w:val="46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studiów</w:t>
            </w:r>
            <w:r w:rsidRPr="00EA4C2F">
              <w:rPr>
                <w:spacing w:val="46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oraz</w:t>
            </w:r>
            <w:r w:rsidRPr="00EA4C2F">
              <w:rPr>
                <w:spacing w:val="46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jest</w:t>
            </w:r>
            <w:r w:rsidRPr="00EA4C2F">
              <w:rPr>
                <w:spacing w:val="46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gotowy</w:t>
            </w:r>
            <w:r w:rsidRPr="00EA4C2F">
              <w:rPr>
                <w:spacing w:val="46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działać</w:t>
            </w:r>
            <w:r w:rsidRPr="00EA4C2F">
              <w:rPr>
                <w:spacing w:val="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na rzecz</w:t>
            </w:r>
            <w:r w:rsidRPr="00EA4C2F">
              <w:rPr>
                <w:spacing w:val="40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społeczeństwa,</w:t>
            </w:r>
            <w:r w:rsidRPr="00EA4C2F">
              <w:rPr>
                <w:spacing w:val="40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</w:t>
            </w:r>
            <w:r w:rsidRPr="00EA4C2F">
              <w:rPr>
                <w:spacing w:val="40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 xml:space="preserve">tym </w:t>
            </w:r>
            <w:r w:rsidR="004D6791">
              <w:rPr>
                <w:sz w:val="24"/>
                <w:szCs w:val="24"/>
              </w:rPr>
              <w:br/>
            </w:r>
            <w:r w:rsidRPr="00EA4C2F">
              <w:rPr>
                <w:sz w:val="24"/>
                <w:szCs w:val="24"/>
              </w:rPr>
              <w:t>w</w:t>
            </w:r>
            <w:r w:rsidRPr="00EA4C2F">
              <w:rPr>
                <w:spacing w:val="-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instytucjach</w:t>
            </w:r>
            <w:r w:rsidRPr="00EA4C2F">
              <w:rPr>
                <w:spacing w:val="-2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publicznych i niepublicznych;</w:t>
            </w:r>
          </w:p>
          <w:p w14:paraId="072684A3" w14:textId="77777777" w:rsidR="00A741D2" w:rsidRPr="00EA4C2F" w:rsidRDefault="00A741D2" w:rsidP="00EA4C2F">
            <w:pPr>
              <w:pStyle w:val="TableParagraph"/>
              <w:ind w:left="0"/>
              <w:rPr>
                <w:sz w:val="24"/>
                <w:szCs w:val="24"/>
              </w:rPr>
            </w:pPr>
            <w:r w:rsidRPr="00EA4C2F">
              <w:rPr>
                <w:sz w:val="24"/>
                <w:szCs w:val="24"/>
              </w:rPr>
              <w:t>potrafi</w:t>
            </w:r>
            <w:r w:rsidRPr="00EA4C2F">
              <w:rPr>
                <w:spacing w:val="30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działać</w:t>
            </w:r>
            <w:r w:rsidRPr="00EA4C2F">
              <w:rPr>
                <w:spacing w:val="30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</w:t>
            </w:r>
            <w:r w:rsidRPr="00EA4C2F">
              <w:rPr>
                <w:spacing w:val="31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sposób</w:t>
            </w:r>
            <w:r w:rsidRPr="00EA4C2F">
              <w:rPr>
                <w:spacing w:val="29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zorganizowany,</w:t>
            </w:r>
            <w:r w:rsidRPr="00EA4C2F">
              <w:rPr>
                <w:spacing w:val="30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wykorzystując wiedzę</w:t>
            </w:r>
            <w:r w:rsidRPr="00EA4C2F">
              <w:rPr>
                <w:spacing w:val="-2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i</w:t>
            </w:r>
            <w:r w:rsidRPr="00EA4C2F">
              <w:rPr>
                <w:spacing w:val="-4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umiejętności</w:t>
            </w:r>
            <w:r w:rsidRPr="00EA4C2F">
              <w:rPr>
                <w:spacing w:val="-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zdobyte</w:t>
            </w:r>
            <w:r w:rsidRPr="00EA4C2F">
              <w:rPr>
                <w:spacing w:val="-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w</w:t>
            </w:r>
            <w:r w:rsidRPr="00EA4C2F">
              <w:rPr>
                <w:spacing w:val="-2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trakcie</w:t>
            </w:r>
            <w:r w:rsidRPr="00EA4C2F">
              <w:rPr>
                <w:spacing w:val="-3"/>
                <w:sz w:val="24"/>
                <w:szCs w:val="24"/>
              </w:rPr>
              <w:t xml:space="preserve"> </w:t>
            </w:r>
            <w:r w:rsidRPr="00EA4C2F">
              <w:rPr>
                <w:sz w:val="24"/>
                <w:szCs w:val="24"/>
              </w:rPr>
              <w:t>studiów;</w:t>
            </w:r>
          </w:p>
          <w:p w14:paraId="6BBB1510" w14:textId="1B600443" w:rsidR="00A741D2" w:rsidRPr="00EA4C2F" w:rsidRDefault="003372CC" w:rsidP="00EA4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C2F"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 pracy, podejmowane decyzje, działania i ich skutki;</w:t>
            </w:r>
          </w:p>
        </w:tc>
        <w:tc>
          <w:tcPr>
            <w:tcW w:w="1865" w:type="dxa"/>
          </w:tcPr>
          <w:p w14:paraId="0323FB54" w14:textId="0C51D786" w:rsidR="00A741D2" w:rsidRPr="00EA4C2F" w:rsidRDefault="00F6660B" w:rsidP="00EA4C2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A4C2F">
              <w:rPr>
                <w:rFonts w:ascii="Corbel" w:hAnsi="Corbel"/>
                <w:b w:val="0"/>
                <w:bCs/>
                <w:smallCaps w:val="0"/>
                <w:szCs w:val="24"/>
              </w:rPr>
              <w:t>K_K01, K_K03, K_K04, K_K05</w:t>
            </w:r>
          </w:p>
        </w:tc>
      </w:tr>
    </w:tbl>
    <w:p w14:paraId="03625BF3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6E1FF0" w14:textId="74CB1E66" w:rsidR="00A741D2" w:rsidRDefault="00A741D2" w:rsidP="00A741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660B">
        <w:rPr>
          <w:rFonts w:ascii="Corbel" w:hAnsi="Corbel"/>
          <w:b/>
          <w:sz w:val="24"/>
          <w:szCs w:val="24"/>
        </w:rPr>
        <w:t>3.3</w:t>
      </w:r>
      <w:r w:rsidR="004D6791">
        <w:rPr>
          <w:rFonts w:ascii="Corbel" w:hAnsi="Corbel"/>
          <w:b/>
          <w:sz w:val="24"/>
          <w:szCs w:val="24"/>
        </w:rPr>
        <w:t>.</w:t>
      </w:r>
      <w:r w:rsidRPr="00F6660B">
        <w:rPr>
          <w:rFonts w:ascii="Corbel" w:hAnsi="Corbel"/>
          <w:b/>
          <w:sz w:val="24"/>
          <w:szCs w:val="24"/>
        </w:rPr>
        <w:t xml:space="preserve"> Treści programowe</w:t>
      </w:r>
    </w:p>
    <w:p w14:paraId="65C16D3D" w14:textId="77777777" w:rsidR="004D6791" w:rsidRPr="00F6660B" w:rsidRDefault="004D6791" w:rsidP="00A741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ECC2FE6" w14:textId="66EC0B59" w:rsidR="00A741D2" w:rsidRPr="00F6660B" w:rsidRDefault="00A741D2" w:rsidP="004D6791">
      <w:pPr>
        <w:pStyle w:val="Akapitzlist"/>
        <w:numPr>
          <w:ilvl w:val="0"/>
          <w:numId w:val="1"/>
        </w:numPr>
        <w:spacing w:after="120" w:line="240" w:lineRule="auto"/>
        <w:ind w:left="1246" w:hanging="364"/>
        <w:jc w:val="both"/>
        <w:rPr>
          <w:rFonts w:ascii="Corbel" w:hAnsi="Corbel"/>
          <w:sz w:val="24"/>
          <w:szCs w:val="24"/>
        </w:rPr>
      </w:pPr>
      <w:r w:rsidRPr="00F6660B">
        <w:rPr>
          <w:rFonts w:ascii="Corbel" w:hAnsi="Corbel"/>
          <w:sz w:val="24"/>
          <w:szCs w:val="24"/>
        </w:rPr>
        <w:t>Problematyka wykładu</w:t>
      </w:r>
    </w:p>
    <w:p w14:paraId="2A56722F" w14:textId="77777777" w:rsidR="00A741D2" w:rsidRPr="00F6660B" w:rsidRDefault="00A741D2" w:rsidP="00A741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A741D2" w:rsidRPr="00F6660B" w14:paraId="7EC1ECEC" w14:textId="77777777" w:rsidTr="004D6791">
        <w:tc>
          <w:tcPr>
            <w:tcW w:w="9213" w:type="dxa"/>
          </w:tcPr>
          <w:p w14:paraId="516730A4" w14:textId="77777777" w:rsidR="00A741D2" w:rsidRPr="004D6791" w:rsidRDefault="00A741D2" w:rsidP="006323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D679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741D2" w:rsidRPr="00F6660B" w14:paraId="71480453" w14:textId="77777777" w:rsidTr="004D6791">
        <w:tc>
          <w:tcPr>
            <w:tcW w:w="9213" w:type="dxa"/>
          </w:tcPr>
          <w:p w14:paraId="70AB28C5" w14:textId="62EB4963" w:rsidR="00A741D2" w:rsidRPr="00F6660B" w:rsidRDefault="5C456BA4" w:rsidP="006323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814876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DF203A2" w14:textId="77777777" w:rsidR="00A741D2" w:rsidRPr="00F6660B" w:rsidRDefault="00A741D2" w:rsidP="00A741D2">
      <w:pPr>
        <w:spacing w:after="0" w:line="240" w:lineRule="auto"/>
        <w:rPr>
          <w:rFonts w:ascii="Corbel" w:hAnsi="Corbel"/>
          <w:sz w:val="24"/>
          <w:szCs w:val="24"/>
        </w:rPr>
      </w:pPr>
    </w:p>
    <w:p w14:paraId="28824781" w14:textId="77777777" w:rsidR="00A741D2" w:rsidRPr="00F6660B" w:rsidRDefault="00A741D2" w:rsidP="004D6791">
      <w:pPr>
        <w:pStyle w:val="Akapitzlist"/>
        <w:numPr>
          <w:ilvl w:val="0"/>
          <w:numId w:val="1"/>
        </w:numPr>
        <w:spacing w:line="240" w:lineRule="auto"/>
        <w:ind w:left="1260" w:hanging="378"/>
        <w:jc w:val="both"/>
        <w:rPr>
          <w:rFonts w:ascii="Corbel" w:hAnsi="Corbel"/>
          <w:sz w:val="24"/>
          <w:szCs w:val="24"/>
        </w:rPr>
      </w:pPr>
      <w:r w:rsidRPr="00F6660B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28FDD7B0" w14:textId="77777777" w:rsidR="00A741D2" w:rsidRPr="00F6660B" w:rsidRDefault="00A741D2" w:rsidP="00A741D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A741D2" w:rsidRPr="00F6660B" w14:paraId="4703B4D7" w14:textId="77777777" w:rsidTr="004D6791">
        <w:tc>
          <w:tcPr>
            <w:tcW w:w="9207" w:type="dxa"/>
          </w:tcPr>
          <w:p w14:paraId="2D483AC7" w14:textId="77777777" w:rsidR="00A741D2" w:rsidRPr="004D6791" w:rsidRDefault="00A741D2" w:rsidP="006323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D679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741D2" w:rsidRPr="00F6660B" w14:paraId="7666A520" w14:textId="77777777" w:rsidTr="004D6791">
        <w:tc>
          <w:tcPr>
            <w:tcW w:w="9207" w:type="dxa"/>
          </w:tcPr>
          <w:p w14:paraId="743D800F" w14:textId="77777777" w:rsidR="00A741D2" w:rsidRPr="00F6660B" w:rsidRDefault="00A741D2" w:rsidP="006323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Geneza oraz ewolucja ustroju parlamentarnego w państwach europejskich</w:t>
            </w:r>
          </w:p>
        </w:tc>
      </w:tr>
      <w:tr w:rsidR="00A741D2" w:rsidRPr="00F6660B" w14:paraId="6B3CC4A5" w14:textId="77777777" w:rsidTr="004D6791">
        <w:tc>
          <w:tcPr>
            <w:tcW w:w="9207" w:type="dxa"/>
          </w:tcPr>
          <w:p w14:paraId="5AD9A932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Założenia klasycznego systemu parlamentarnego i jego odmiany (rodzaje systemu rządów)</w:t>
            </w:r>
          </w:p>
        </w:tc>
      </w:tr>
      <w:tr w:rsidR="00A741D2" w:rsidRPr="00F6660B" w14:paraId="58DBE081" w14:textId="77777777" w:rsidTr="004D6791">
        <w:tc>
          <w:tcPr>
            <w:tcW w:w="9207" w:type="dxa"/>
          </w:tcPr>
          <w:p w14:paraId="1550D3D9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Systemy rządów występujące na gruncie polskich regulacji konstytucyjnych</w:t>
            </w:r>
          </w:p>
        </w:tc>
      </w:tr>
      <w:tr w:rsidR="00A741D2" w:rsidRPr="00F6660B" w14:paraId="79ABD326" w14:textId="77777777" w:rsidTr="004D6791">
        <w:tc>
          <w:tcPr>
            <w:tcW w:w="9207" w:type="dxa"/>
          </w:tcPr>
          <w:p w14:paraId="0640A94E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6660B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ustrojowe determinujące pozycję ustrojową rządu w ustroju demokracji parlamentarnej</w:t>
            </w:r>
          </w:p>
        </w:tc>
      </w:tr>
      <w:tr w:rsidR="00A741D2" w:rsidRPr="00F6660B" w14:paraId="061BDD1A" w14:textId="77777777" w:rsidTr="004D6791">
        <w:tc>
          <w:tcPr>
            <w:tcW w:w="9207" w:type="dxa"/>
          </w:tcPr>
          <w:p w14:paraId="4FD05363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6660B">
              <w:rPr>
                <w:rFonts w:ascii="Corbel" w:eastAsia="Times New Roman" w:hAnsi="Corbel"/>
                <w:sz w:val="24"/>
                <w:szCs w:val="24"/>
                <w:lang w:eastAsia="pl-PL"/>
              </w:rPr>
              <w:t>Relacje rządu z innymi organami władzy państwowej – zagadnienia teoretyczne</w:t>
            </w:r>
          </w:p>
        </w:tc>
      </w:tr>
      <w:tr w:rsidR="00A741D2" w:rsidRPr="00F6660B" w14:paraId="2813096F" w14:textId="77777777" w:rsidTr="004D6791">
        <w:tc>
          <w:tcPr>
            <w:tcW w:w="9207" w:type="dxa"/>
          </w:tcPr>
          <w:p w14:paraId="75FDE3A4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6660B">
              <w:rPr>
                <w:rFonts w:ascii="Corbel" w:eastAsia="Times New Roman" w:hAnsi="Corbel"/>
                <w:sz w:val="24"/>
                <w:szCs w:val="24"/>
                <w:lang w:eastAsia="pl-PL"/>
              </w:rPr>
              <w:t>Rząd w systemie parlamentarnym w Polsce – rys historyczny i współczesność</w:t>
            </w:r>
          </w:p>
        </w:tc>
      </w:tr>
      <w:tr w:rsidR="00A741D2" w:rsidRPr="00F6660B" w14:paraId="0E0519BF" w14:textId="77777777" w:rsidTr="004D6791">
        <w:tc>
          <w:tcPr>
            <w:tcW w:w="9207" w:type="dxa"/>
          </w:tcPr>
          <w:p w14:paraId="7D5DAEBA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6660B">
              <w:rPr>
                <w:rFonts w:ascii="Corbel" w:eastAsia="Times New Roman" w:hAnsi="Corbel"/>
                <w:sz w:val="24"/>
                <w:szCs w:val="24"/>
                <w:lang w:eastAsia="pl-PL"/>
              </w:rPr>
              <w:t>Pozycja, funkcje i kompetencje rządu w systemie parlamentarnym w wybranych państwach europejskich</w:t>
            </w:r>
          </w:p>
        </w:tc>
      </w:tr>
    </w:tbl>
    <w:p w14:paraId="74B977BF" w14:textId="77777777" w:rsidR="00A741D2" w:rsidRPr="00F6660B" w:rsidRDefault="00A741D2" w:rsidP="004D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33BF8B" w14:textId="74E73A81" w:rsidR="00A741D2" w:rsidRPr="00F6660B" w:rsidRDefault="00A741D2" w:rsidP="004D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6660B">
        <w:rPr>
          <w:rFonts w:ascii="Corbel" w:hAnsi="Corbel"/>
          <w:smallCaps w:val="0"/>
          <w:szCs w:val="24"/>
        </w:rPr>
        <w:t>3.4</w:t>
      </w:r>
      <w:r w:rsidR="004D6791">
        <w:rPr>
          <w:rFonts w:ascii="Corbel" w:hAnsi="Corbel"/>
          <w:smallCaps w:val="0"/>
          <w:szCs w:val="24"/>
        </w:rPr>
        <w:t>.</w:t>
      </w:r>
      <w:r w:rsidRPr="00F6660B">
        <w:rPr>
          <w:rFonts w:ascii="Corbel" w:hAnsi="Corbel"/>
          <w:smallCaps w:val="0"/>
          <w:szCs w:val="24"/>
        </w:rPr>
        <w:t xml:space="preserve"> Metody dydaktyczne</w:t>
      </w:r>
      <w:r w:rsidRPr="00F6660B">
        <w:rPr>
          <w:rFonts w:ascii="Corbel" w:hAnsi="Corbel"/>
          <w:b w:val="0"/>
          <w:smallCaps w:val="0"/>
          <w:szCs w:val="24"/>
        </w:rPr>
        <w:t xml:space="preserve"> </w:t>
      </w:r>
    </w:p>
    <w:p w14:paraId="7E47F35C" w14:textId="77777777" w:rsidR="00A741D2" w:rsidRPr="00F6660B" w:rsidRDefault="00A741D2" w:rsidP="004D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9DF1C4" w14:textId="1F941653" w:rsidR="00A741D2" w:rsidRPr="00F6660B" w:rsidRDefault="004D6791" w:rsidP="004D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p</w:t>
      </w:r>
      <w:r w:rsidR="00A741D2" w:rsidRPr="00F6660B">
        <w:rPr>
          <w:rFonts w:ascii="Corbel" w:hAnsi="Corbel"/>
          <w:b w:val="0"/>
          <w:smallCaps w:val="0"/>
          <w:szCs w:val="24"/>
        </w:rPr>
        <w:t>raca w grupach, dyskusja panelowa</w:t>
      </w:r>
    </w:p>
    <w:p w14:paraId="6729EAC0" w14:textId="0F292E38" w:rsidR="1814876D" w:rsidRPr="004D6791" w:rsidRDefault="1814876D" w:rsidP="004D6791">
      <w:pPr>
        <w:spacing w:after="0" w:line="240" w:lineRule="auto"/>
        <w:rPr>
          <w:sz w:val="24"/>
          <w:szCs w:val="24"/>
        </w:rPr>
      </w:pPr>
    </w:p>
    <w:p w14:paraId="66F9FE7A" w14:textId="77777777" w:rsidR="00A741D2" w:rsidRPr="00F6660B" w:rsidRDefault="00A741D2" w:rsidP="004D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6660B">
        <w:rPr>
          <w:rFonts w:ascii="Corbel" w:hAnsi="Corbel"/>
          <w:smallCaps w:val="0"/>
          <w:szCs w:val="24"/>
        </w:rPr>
        <w:t xml:space="preserve">4. METODY I KRYTERIA OCENY </w:t>
      </w:r>
    </w:p>
    <w:p w14:paraId="1FA485FC" w14:textId="77777777" w:rsidR="00A741D2" w:rsidRPr="00F6660B" w:rsidRDefault="00A741D2" w:rsidP="004D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B4CB19" w14:textId="03D54F2A" w:rsidR="00A741D2" w:rsidRPr="00F6660B" w:rsidRDefault="00A741D2" w:rsidP="004D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660B">
        <w:rPr>
          <w:rFonts w:ascii="Corbel" w:hAnsi="Corbel"/>
          <w:smallCaps w:val="0"/>
          <w:szCs w:val="24"/>
        </w:rPr>
        <w:t>4.1</w:t>
      </w:r>
      <w:r w:rsidR="004D6791">
        <w:rPr>
          <w:rFonts w:ascii="Corbel" w:hAnsi="Corbel"/>
          <w:smallCaps w:val="0"/>
          <w:szCs w:val="24"/>
        </w:rPr>
        <w:t>.</w:t>
      </w:r>
      <w:r w:rsidRPr="00F6660B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03E03A8E" w14:textId="77777777" w:rsidR="00A741D2" w:rsidRPr="00F6660B" w:rsidRDefault="00A741D2" w:rsidP="004D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357"/>
        <w:gridCol w:w="2120"/>
      </w:tblGrid>
      <w:tr w:rsidR="00A741D2" w:rsidRPr="00F6660B" w14:paraId="1A0121E6" w14:textId="77777777" w:rsidTr="004D6791">
        <w:tc>
          <w:tcPr>
            <w:tcW w:w="1730" w:type="dxa"/>
            <w:vAlign w:val="center"/>
          </w:tcPr>
          <w:p w14:paraId="4C32FD1A" w14:textId="77777777" w:rsidR="00A741D2" w:rsidRPr="004D6791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57" w:type="dxa"/>
            <w:vAlign w:val="center"/>
          </w:tcPr>
          <w:p w14:paraId="5B24AC08" w14:textId="77777777" w:rsidR="00A741D2" w:rsidRPr="004D6791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8E883BA" w14:textId="77777777" w:rsidR="00A741D2" w:rsidRPr="004D6791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B1241B8" w14:textId="77777777" w:rsidR="00A741D2" w:rsidRPr="004D6791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70372B" w14:textId="77777777" w:rsidR="00A741D2" w:rsidRPr="004D6791" w:rsidRDefault="00A741D2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D67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D67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741D2" w:rsidRPr="00F6660B" w14:paraId="55DDC2F6" w14:textId="77777777" w:rsidTr="004D6791">
        <w:trPr>
          <w:trHeight w:val="435"/>
        </w:trPr>
        <w:tc>
          <w:tcPr>
            <w:tcW w:w="1730" w:type="dxa"/>
            <w:vAlign w:val="center"/>
          </w:tcPr>
          <w:p w14:paraId="387E2DA7" w14:textId="32CB3188" w:rsidR="00A741D2" w:rsidRPr="004D6791" w:rsidRDefault="004D6791" w:rsidP="004D6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D6791">
              <w:rPr>
                <w:rFonts w:ascii="Corbel" w:hAnsi="Corbel"/>
                <w:b w:val="0"/>
                <w:smallCaps w:val="0"/>
              </w:rPr>
              <w:t>EK_01 – EK_03</w:t>
            </w:r>
          </w:p>
        </w:tc>
        <w:tc>
          <w:tcPr>
            <w:tcW w:w="5357" w:type="dxa"/>
            <w:vAlign w:val="center"/>
          </w:tcPr>
          <w:p w14:paraId="5BAA22E1" w14:textId="77777777" w:rsidR="00A741D2" w:rsidRPr="004D6791" w:rsidRDefault="00A741D2" w:rsidP="004D6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20" w:type="dxa"/>
            <w:vAlign w:val="center"/>
          </w:tcPr>
          <w:p w14:paraId="2908E8F5" w14:textId="77777777" w:rsidR="00A741D2" w:rsidRPr="004D6791" w:rsidRDefault="00A741D2" w:rsidP="004D6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6D28045D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99D55" w14:textId="77777777" w:rsidR="004D6791" w:rsidRDefault="004D679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33C681C" w14:textId="31FE860E" w:rsidR="00A741D2" w:rsidRPr="00F6660B" w:rsidRDefault="00A741D2" w:rsidP="00A741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660B">
        <w:rPr>
          <w:rFonts w:ascii="Corbel" w:hAnsi="Corbel"/>
          <w:smallCaps w:val="0"/>
          <w:szCs w:val="24"/>
        </w:rPr>
        <w:lastRenderedPageBreak/>
        <w:t>4.2</w:t>
      </w:r>
      <w:r w:rsidR="004D6791">
        <w:rPr>
          <w:rFonts w:ascii="Corbel" w:hAnsi="Corbel"/>
          <w:smallCaps w:val="0"/>
          <w:szCs w:val="24"/>
        </w:rPr>
        <w:t>.</w:t>
      </w:r>
      <w:r w:rsidRPr="00F6660B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2F72CB9F" w14:textId="77777777" w:rsidR="00A741D2" w:rsidRPr="00F6660B" w:rsidRDefault="00A741D2" w:rsidP="00A741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741D2" w:rsidRPr="00F6660B" w14:paraId="73E260D1" w14:textId="77777777" w:rsidTr="1814876D">
        <w:tc>
          <w:tcPr>
            <w:tcW w:w="9670" w:type="dxa"/>
          </w:tcPr>
          <w:p w14:paraId="5BF1E679" w14:textId="62E585A5" w:rsidR="00A741D2" w:rsidRPr="004D6791" w:rsidRDefault="00A741D2" w:rsidP="004D6791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szCs w:val="24"/>
              </w:rPr>
              <w:t>Kryteria oceny: kompletność i poprawność odpowiedzi, umiejętność formułowania własnych poglądów, właściwy dobór argumentów, użycie fachowej terminologii.</w:t>
            </w:r>
          </w:p>
          <w:p w14:paraId="30ADF2F6" w14:textId="77777777" w:rsidR="00C26F68" w:rsidRPr="004D6791" w:rsidRDefault="00C26F68" w:rsidP="004D6791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 w:rsidRPr="004D6791">
              <w:rPr>
                <w:rFonts w:ascii="Corbel" w:hAnsi="Corbel"/>
                <w:b w:val="0"/>
                <w:smallCaps w:val="0"/>
                <w:szCs w:val="24"/>
              </w:rPr>
              <w:t xml:space="preserve">Ocena sumująca: test jednokrotnego lub wielokrotnego wyboru i pytania otwarte </w:t>
            </w:r>
          </w:p>
          <w:p w14:paraId="6A23A0F2" w14:textId="65EF74D9" w:rsidR="00A741D2" w:rsidRPr="00A1530A" w:rsidRDefault="083ABFCC" w:rsidP="004D6791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</w:rPr>
            </w:pPr>
            <w:r w:rsidRPr="004D6791">
              <w:rPr>
                <w:rFonts w:ascii="Corbel" w:hAnsi="Corbel"/>
                <w:b w:val="0"/>
                <w:smallCaps w:val="0"/>
              </w:rPr>
              <w:t>Na ocenę pozytywną z kolokwium należy udzielić przynajmniej 50% poprawnych odpowiedzi.</w:t>
            </w:r>
            <w:r w:rsidRPr="1814876D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4EA92A43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C71B64" w14:textId="77777777" w:rsidR="00A741D2" w:rsidRPr="00F6660B" w:rsidRDefault="00A741D2" w:rsidP="004D6791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F6660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3729701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46"/>
      </w:tblGrid>
      <w:tr w:rsidR="00A741D2" w:rsidRPr="00F6660B" w14:paraId="3F8DD71E" w14:textId="77777777" w:rsidTr="004D6791">
        <w:tc>
          <w:tcPr>
            <w:tcW w:w="5103" w:type="dxa"/>
            <w:vAlign w:val="center"/>
          </w:tcPr>
          <w:p w14:paraId="6E17ECBC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660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26E1CD4D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660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741D2" w:rsidRPr="00F6660B" w14:paraId="2D3D3C41" w14:textId="77777777" w:rsidTr="004D6791">
        <w:tc>
          <w:tcPr>
            <w:tcW w:w="5103" w:type="dxa"/>
          </w:tcPr>
          <w:p w14:paraId="3F827310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0A850C80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741D2" w:rsidRPr="00F6660B" w14:paraId="47102450" w14:textId="77777777" w:rsidTr="004D6791">
        <w:tc>
          <w:tcPr>
            <w:tcW w:w="5103" w:type="dxa"/>
          </w:tcPr>
          <w:p w14:paraId="213D5478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8DE44AD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11FD8CD3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741D2" w:rsidRPr="00F6660B" w14:paraId="2F6B094D" w14:textId="77777777" w:rsidTr="004D6791">
        <w:tc>
          <w:tcPr>
            <w:tcW w:w="5103" w:type="dxa"/>
          </w:tcPr>
          <w:p w14:paraId="514DEA9A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2DF21C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3EADDFAF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A741D2" w:rsidRPr="00F6660B" w14:paraId="1CFAA830" w14:textId="77777777" w:rsidTr="004D6791">
        <w:tc>
          <w:tcPr>
            <w:tcW w:w="5103" w:type="dxa"/>
          </w:tcPr>
          <w:p w14:paraId="3850A8D0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969053D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741D2" w:rsidRPr="00F6660B" w14:paraId="4960FD91" w14:textId="77777777" w:rsidTr="004D6791">
        <w:trPr>
          <w:trHeight w:val="324"/>
        </w:trPr>
        <w:tc>
          <w:tcPr>
            <w:tcW w:w="5103" w:type="dxa"/>
          </w:tcPr>
          <w:p w14:paraId="571307A9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660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1019D083" w14:textId="77777777" w:rsidR="00A741D2" w:rsidRPr="00F6660B" w:rsidRDefault="00A741D2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6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8EC848F" w14:textId="77777777" w:rsidR="00A741D2" w:rsidRPr="004D6791" w:rsidRDefault="00A741D2" w:rsidP="004D6791">
      <w:pPr>
        <w:pStyle w:val="Punktygwne"/>
        <w:spacing w:before="0" w:after="0"/>
        <w:ind w:left="142"/>
        <w:rPr>
          <w:rFonts w:ascii="Corbel" w:hAnsi="Corbel"/>
          <w:b w:val="0"/>
          <w:iCs/>
          <w:smallCaps w:val="0"/>
          <w:szCs w:val="24"/>
        </w:rPr>
      </w:pPr>
      <w:r w:rsidRPr="00F6660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A63679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846F3D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660B">
        <w:rPr>
          <w:rFonts w:ascii="Corbel" w:hAnsi="Corbel"/>
          <w:smallCaps w:val="0"/>
          <w:szCs w:val="24"/>
        </w:rPr>
        <w:t>6. PRAKTYKI ZAWODOWE W RAMACH PRZEDMIOTU</w:t>
      </w:r>
    </w:p>
    <w:p w14:paraId="3EAC423D" w14:textId="77777777" w:rsidR="00A741D2" w:rsidRPr="00F6660B" w:rsidRDefault="00A741D2" w:rsidP="00A741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A741D2" w:rsidRPr="00F6660B" w14:paraId="681918A7" w14:textId="77777777" w:rsidTr="004D6791">
        <w:trPr>
          <w:trHeight w:val="397"/>
        </w:trPr>
        <w:tc>
          <w:tcPr>
            <w:tcW w:w="3940" w:type="dxa"/>
          </w:tcPr>
          <w:p w14:paraId="7175F825" w14:textId="77777777" w:rsidR="00A741D2" w:rsidRPr="00F6660B" w:rsidRDefault="00A741D2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660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BDA96A" w14:textId="06FDD970" w:rsidR="00A741D2" w:rsidRPr="00F6660B" w:rsidRDefault="2770F422" w:rsidP="18148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81487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Nie dotyczy </w:t>
            </w:r>
          </w:p>
        </w:tc>
      </w:tr>
      <w:tr w:rsidR="00A741D2" w:rsidRPr="00F6660B" w14:paraId="2A7F12D2" w14:textId="77777777" w:rsidTr="004D6791">
        <w:trPr>
          <w:trHeight w:val="397"/>
        </w:trPr>
        <w:tc>
          <w:tcPr>
            <w:tcW w:w="3940" w:type="dxa"/>
          </w:tcPr>
          <w:p w14:paraId="25D3B402" w14:textId="77777777" w:rsidR="00A741D2" w:rsidRPr="00F6660B" w:rsidRDefault="00A741D2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660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5AD7570" w14:textId="41562038" w:rsidR="00A741D2" w:rsidRPr="00F6660B" w:rsidRDefault="5D67240B" w:rsidP="18148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814876D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801C08D" w14:textId="77777777" w:rsidR="00A741D2" w:rsidRPr="00F6660B" w:rsidRDefault="00A741D2" w:rsidP="00A741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44DF41" w14:textId="356FCA11" w:rsidR="00A741D2" w:rsidRPr="00F6660B" w:rsidRDefault="00A741D2" w:rsidP="00A741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660B">
        <w:rPr>
          <w:rFonts w:ascii="Corbel" w:hAnsi="Corbel"/>
          <w:smallCaps w:val="0"/>
          <w:szCs w:val="24"/>
        </w:rPr>
        <w:t>7. LITERATURA</w:t>
      </w:r>
    </w:p>
    <w:p w14:paraId="3B358805" w14:textId="77777777" w:rsidR="00A741D2" w:rsidRPr="00F6660B" w:rsidRDefault="00A741D2" w:rsidP="00A741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A741D2" w:rsidRPr="00F6660B" w14:paraId="61CE8422" w14:textId="77777777" w:rsidTr="004D6791">
        <w:trPr>
          <w:trHeight w:val="397"/>
        </w:trPr>
        <w:tc>
          <w:tcPr>
            <w:tcW w:w="7909" w:type="dxa"/>
          </w:tcPr>
          <w:p w14:paraId="0FB005A1" w14:textId="77777777" w:rsidR="00A741D2" w:rsidRPr="00FF3A06" w:rsidRDefault="00A741D2" w:rsidP="00FF3A06">
            <w:pPr>
              <w:spacing w:before="60" w:after="6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FF3A06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Literatura podstawowa:</w:t>
            </w:r>
          </w:p>
          <w:p w14:paraId="6ED4B4D9" w14:textId="3C8F518F" w:rsidR="00A741D2" w:rsidRPr="00FF3A06" w:rsidRDefault="00A741D2" w:rsidP="00FF3A06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ind w:left="319" w:hanging="289"/>
              <w:contextualSpacing w:val="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FF3A0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G. Pastuszko, M. Grzesik – Kulesza, H. Zięba – Załucka, </w:t>
            </w:r>
            <w:r w:rsidRPr="00FF3A06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Polskie prawo parlamentarne: zarys problematyki</w:t>
            </w:r>
            <w:r w:rsidRPr="00FF3A06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46D6545D" w:rsidRPr="00FF3A06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Warszawa</w:t>
            </w:r>
            <w:r w:rsidRPr="00FF3A06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2020</w:t>
            </w:r>
          </w:p>
          <w:p w14:paraId="46706B3B" w14:textId="7E8296B5" w:rsidR="00A741D2" w:rsidRPr="00FF3A06" w:rsidRDefault="00A741D2" w:rsidP="00FF3A06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ind w:left="317" w:hanging="289"/>
              <w:contextualSpacing w:val="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FF3A0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G. Pastuszko, </w:t>
            </w:r>
            <w:r w:rsidRPr="00FF3A06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Wpływ opozycji parlamentarnej na funkcjonowanie naczelnych organów władzy państwowej - analiza problemu w świetle Konstytucji RP z 1997 roku</w:t>
            </w:r>
            <w:r w:rsidRPr="00FF3A06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46D6545D" w:rsidRPr="00FF3A06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Toruń</w:t>
            </w:r>
            <w:r w:rsidRPr="00FF3A06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2018</w:t>
            </w:r>
          </w:p>
        </w:tc>
      </w:tr>
      <w:tr w:rsidR="00A741D2" w:rsidRPr="00F6660B" w14:paraId="5B327F8C" w14:textId="77777777" w:rsidTr="004D6791">
        <w:trPr>
          <w:trHeight w:val="397"/>
        </w:trPr>
        <w:tc>
          <w:tcPr>
            <w:tcW w:w="7909" w:type="dxa"/>
          </w:tcPr>
          <w:p w14:paraId="7A884944" w14:textId="77777777" w:rsidR="00A741D2" w:rsidRPr="00FF3A06" w:rsidRDefault="0EA15630" w:rsidP="00FF3A06">
            <w:pPr>
              <w:spacing w:before="60" w:after="60" w:line="240" w:lineRule="auto"/>
              <w:rPr>
                <w:rFonts w:ascii="Corbel" w:eastAsia="Times New Roman" w:hAnsi="Corbe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FF3A06">
              <w:rPr>
                <w:rFonts w:ascii="Corbel" w:eastAsia="Times New Roman" w:hAnsi="Corbel"/>
                <w:b/>
                <w:bCs/>
                <w:color w:val="000000" w:themeColor="text1"/>
                <w:sz w:val="24"/>
                <w:szCs w:val="24"/>
                <w:lang w:eastAsia="pl-PL"/>
              </w:rPr>
              <w:t>Literatura uzupełniająca:</w:t>
            </w:r>
          </w:p>
          <w:p w14:paraId="4AAFF40D" w14:textId="254C25F8" w:rsidR="00A741D2" w:rsidRPr="00FF3A06" w:rsidRDefault="0EA15630" w:rsidP="00FF3A06">
            <w:pPr>
              <w:pStyle w:val="Akapitzlist"/>
              <w:numPr>
                <w:ilvl w:val="0"/>
                <w:numId w:val="3"/>
              </w:numPr>
              <w:spacing w:before="60" w:after="60" w:line="240" w:lineRule="auto"/>
              <w:ind w:left="319" w:hanging="319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FF3A06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 xml:space="preserve">Organy państwowe w ustroju konstytucyjnym RP, </w:t>
            </w:r>
            <w:r w:rsidRPr="00FF3A06">
              <w:rPr>
                <w:rFonts w:ascii="Corbel" w:hAnsi="Corbel"/>
                <w:color w:val="000000" w:themeColor="text1"/>
                <w:sz w:val="24"/>
                <w:szCs w:val="24"/>
              </w:rPr>
              <w:t>red. H. Zięba-</w:t>
            </w:r>
            <w:proofErr w:type="spellStart"/>
            <w:r w:rsidRPr="00FF3A06">
              <w:rPr>
                <w:rFonts w:ascii="Corbel" w:hAnsi="Corbel"/>
                <w:color w:val="000000" w:themeColor="text1"/>
                <w:sz w:val="24"/>
                <w:szCs w:val="24"/>
              </w:rPr>
              <w:t>Załucka</w:t>
            </w:r>
            <w:proofErr w:type="spellEnd"/>
            <w:r w:rsidRPr="00FF3A06">
              <w:rPr>
                <w:rFonts w:ascii="Corbel" w:hAnsi="Corbel"/>
                <w:color w:val="000000" w:themeColor="text1"/>
                <w:sz w:val="24"/>
                <w:szCs w:val="24"/>
              </w:rPr>
              <w:t>, Rzeszów 2016</w:t>
            </w:r>
          </w:p>
        </w:tc>
      </w:tr>
    </w:tbl>
    <w:p w14:paraId="3B53FC1F" w14:textId="77777777" w:rsidR="00A741D2" w:rsidRDefault="00A741D2" w:rsidP="00A741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73832C" w14:textId="77777777" w:rsidR="00FF3A06" w:rsidRPr="00F6660B" w:rsidRDefault="00FF3A06" w:rsidP="00A741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896F8" w14:textId="77777777" w:rsidR="00A741D2" w:rsidRPr="00F6660B" w:rsidRDefault="00A741D2" w:rsidP="00A741D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6660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7C6F961" w14:textId="77777777" w:rsidR="00FD172D" w:rsidRPr="00F6660B" w:rsidRDefault="00FD172D">
      <w:pPr>
        <w:rPr>
          <w:sz w:val="24"/>
          <w:szCs w:val="24"/>
        </w:rPr>
      </w:pPr>
    </w:p>
    <w:sectPr w:rsidR="00FD172D" w:rsidRPr="00F666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DD5EB" w14:textId="77777777" w:rsidR="00804A2A" w:rsidRDefault="00804A2A" w:rsidP="00A741D2">
      <w:pPr>
        <w:spacing w:after="0" w:line="240" w:lineRule="auto"/>
      </w:pPr>
      <w:r>
        <w:separator/>
      </w:r>
    </w:p>
  </w:endnote>
  <w:endnote w:type="continuationSeparator" w:id="0">
    <w:p w14:paraId="47437BB2" w14:textId="77777777" w:rsidR="00804A2A" w:rsidRDefault="00804A2A" w:rsidP="00A74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A2E0B" w14:textId="77777777" w:rsidR="00804A2A" w:rsidRDefault="00804A2A" w:rsidP="00A741D2">
      <w:pPr>
        <w:spacing w:after="0" w:line="240" w:lineRule="auto"/>
      </w:pPr>
      <w:r>
        <w:separator/>
      </w:r>
    </w:p>
  </w:footnote>
  <w:footnote w:type="continuationSeparator" w:id="0">
    <w:p w14:paraId="6E0383E5" w14:textId="77777777" w:rsidR="00804A2A" w:rsidRDefault="00804A2A" w:rsidP="00A741D2">
      <w:pPr>
        <w:spacing w:after="0" w:line="240" w:lineRule="auto"/>
      </w:pPr>
      <w:r>
        <w:continuationSeparator/>
      </w:r>
    </w:p>
  </w:footnote>
  <w:footnote w:id="1">
    <w:p w14:paraId="6774660F" w14:textId="77777777" w:rsidR="00A741D2" w:rsidRDefault="00A741D2" w:rsidP="00A741D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4F0A38"/>
    <w:multiLevelType w:val="hybridMultilevel"/>
    <w:tmpl w:val="A156F7F2"/>
    <w:lvl w:ilvl="0" w:tplc="110C500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77D1F"/>
    <w:multiLevelType w:val="hybridMultilevel"/>
    <w:tmpl w:val="A156F7F2"/>
    <w:lvl w:ilvl="0" w:tplc="110C500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463410">
    <w:abstractNumId w:val="0"/>
  </w:num>
  <w:num w:numId="2" w16cid:durableId="1284387935">
    <w:abstractNumId w:val="2"/>
  </w:num>
  <w:num w:numId="3" w16cid:durableId="1868055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1D2"/>
    <w:rsid w:val="00066353"/>
    <w:rsid w:val="00252723"/>
    <w:rsid w:val="0026759D"/>
    <w:rsid w:val="002F760A"/>
    <w:rsid w:val="003372CC"/>
    <w:rsid w:val="00436144"/>
    <w:rsid w:val="004A08AE"/>
    <w:rsid w:val="004D6791"/>
    <w:rsid w:val="00594840"/>
    <w:rsid w:val="005B2A38"/>
    <w:rsid w:val="005B3D8E"/>
    <w:rsid w:val="006F399E"/>
    <w:rsid w:val="007C4E6D"/>
    <w:rsid w:val="00804A2A"/>
    <w:rsid w:val="00957712"/>
    <w:rsid w:val="00A1530A"/>
    <w:rsid w:val="00A741D2"/>
    <w:rsid w:val="00B6750A"/>
    <w:rsid w:val="00BB64EC"/>
    <w:rsid w:val="00C26F68"/>
    <w:rsid w:val="00CE663F"/>
    <w:rsid w:val="00DA695E"/>
    <w:rsid w:val="00E75A56"/>
    <w:rsid w:val="00E92E38"/>
    <w:rsid w:val="00EA4C2F"/>
    <w:rsid w:val="00EB15EC"/>
    <w:rsid w:val="00EF603E"/>
    <w:rsid w:val="00F15C5C"/>
    <w:rsid w:val="00F6660B"/>
    <w:rsid w:val="00FD172D"/>
    <w:rsid w:val="00FE6DFD"/>
    <w:rsid w:val="00FF3A06"/>
    <w:rsid w:val="083ABFCC"/>
    <w:rsid w:val="0EA15630"/>
    <w:rsid w:val="17D61C43"/>
    <w:rsid w:val="1814876D"/>
    <w:rsid w:val="1971ECA4"/>
    <w:rsid w:val="1B68A212"/>
    <w:rsid w:val="22FCA6E6"/>
    <w:rsid w:val="2770F422"/>
    <w:rsid w:val="2DD8B6F0"/>
    <w:rsid w:val="446609C4"/>
    <w:rsid w:val="46D6545D"/>
    <w:rsid w:val="4F5128E4"/>
    <w:rsid w:val="5133E9ED"/>
    <w:rsid w:val="5151F292"/>
    <w:rsid w:val="5C456BA4"/>
    <w:rsid w:val="5D67240B"/>
    <w:rsid w:val="752BA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B97AF"/>
  <w15:chartTrackingRefBased/>
  <w15:docId w15:val="{FC815703-C765-EA49-8475-CAAD76E6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1D2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41D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1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1D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1D2"/>
    <w:rPr>
      <w:vertAlign w:val="superscript"/>
    </w:rPr>
  </w:style>
  <w:style w:type="paragraph" w:customStyle="1" w:styleId="Punktygwne">
    <w:name w:val="Punkty główne"/>
    <w:basedOn w:val="Normalny"/>
    <w:rsid w:val="00A741D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741D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741D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741D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741D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741D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741D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41D2"/>
    <w:rPr>
      <w:rFonts w:ascii="Calibri" w:eastAsia="Calibri" w:hAnsi="Calibri" w:cs="Times New Roman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A741D2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741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741D2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941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Hadała-Skóra</dc:creator>
  <cp:keywords/>
  <dc:description/>
  <cp:lastModifiedBy>Alicja Mendocha</cp:lastModifiedBy>
  <cp:revision>9</cp:revision>
  <cp:lastPrinted>2025-12-31T10:59:00Z</cp:lastPrinted>
  <dcterms:created xsi:type="dcterms:W3CDTF">2023-09-14T08:52:00Z</dcterms:created>
  <dcterms:modified xsi:type="dcterms:W3CDTF">2025-12-31T11:41:00Z</dcterms:modified>
</cp:coreProperties>
</file>